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9A3" w:rsidRPr="006E49A3" w:rsidRDefault="006E49A3" w:rsidP="006E49A3">
      <w:pPr>
        <w:spacing w:after="0" w:line="240" w:lineRule="auto"/>
        <w:jc w:val="center"/>
        <w:rPr>
          <w:rFonts w:ascii="Arial" w:hAnsi="Arial" w:cs="Arial"/>
          <w:sz w:val="26"/>
          <w:szCs w:val="26"/>
        </w:rPr>
      </w:pPr>
      <w:r w:rsidRPr="006E49A3">
        <w:rPr>
          <w:rFonts w:ascii="Arial" w:hAnsi="Arial" w:cs="Arial"/>
          <w:sz w:val="26"/>
          <w:szCs w:val="26"/>
        </w:rPr>
        <w:t>“ANNEXURE 11”</w:t>
      </w:r>
    </w:p>
    <w:p w:rsidR="00395AF4" w:rsidRDefault="00395AF4" w:rsidP="006E49A3">
      <w:pPr>
        <w:spacing w:after="0" w:line="240" w:lineRule="auto"/>
        <w:jc w:val="center"/>
        <w:rPr>
          <w:rFonts w:ascii="Arial" w:hAnsi="Arial" w:cs="Arial"/>
          <w:sz w:val="26"/>
          <w:szCs w:val="26"/>
        </w:rPr>
      </w:pPr>
    </w:p>
    <w:p w:rsidR="006E49A3" w:rsidRPr="006E49A3" w:rsidRDefault="006E49A3" w:rsidP="006E49A3">
      <w:pPr>
        <w:spacing w:after="0" w:line="240" w:lineRule="auto"/>
        <w:jc w:val="center"/>
        <w:rPr>
          <w:rFonts w:ascii="Arial" w:hAnsi="Arial" w:cs="Arial"/>
          <w:sz w:val="26"/>
          <w:szCs w:val="26"/>
        </w:rPr>
      </w:pPr>
      <w:r w:rsidRPr="006E49A3">
        <w:rPr>
          <w:rFonts w:ascii="Arial" w:hAnsi="Arial" w:cs="Arial"/>
          <w:sz w:val="26"/>
          <w:szCs w:val="26"/>
        </w:rPr>
        <w:t>Practice Directive 61</w:t>
      </w:r>
    </w:p>
    <w:p w:rsidR="006E49A3" w:rsidRPr="006E49A3" w:rsidRDefault="006E49A3" w:rsidP="006E49A3">
      <w:pPr>
        <w:spacing w:after="0" w:line="360" w:lineRule="auto"/>
        <w:jc w:val="both"/>
        <w:rPr>
          <w:rFonts w:ascii="Arial" w:hAnsi="Arial" w:cs="Arial"/>
          <w:sz w:val="24"/>
          <w:szCs w:val="24"/>
        </w:rPr>
      </w:pPr>
    </w:p>
    <w:p w:rsidR="006E49A3" w:rsidRPr="006E49A3" w:rsidRDefault="006E49A3" w:rsidP="006E49A3">
      <w:pPr>
        <w:spacing w:after="0" w:line="360" w:lineRule="auto"/>
        <w:jc w:val="center"/>
        <w:rPr>
          <w:rFonts w:ascii="Arial" w:hAnsi="Arial" w:cs="Arial"/>
          <w:b/>
          <w:sz w:val="24"/>
          <w:szCs w:val="24"/>
        </w:rPr>
      </w:pPr>
      <w:r w:rsidRPr="006E49A3">
        <w:rPr>
          <w:rFonts w:ascii="Arial" w:hAnsi="Arial" w:cs="Arial"/>
          <w:b/>
          <w:sz w:val="24"/>
          <w:szCs w:val="24"/>
        </w:rPr>
        <w:t>IN THE HIGH COURT OF NAMIBIA</w:t>
      </w:r>
    </w:p>
    <w:p w:rsidR="00281FAB" w:rsidRPr="006E49A3" w:rsidRDefault="00281FAB" w:rsidP="00EB27A0">
      <w:pPr>
        <w:spacing w:after="0" w:line="360" w:lineRule="auto"/>
        <w:jc w:val="both"/>
        <w:rPr>
          <w:rFonts w:ascii="Arial" w:hAnsi="Arial" w:cs="Arial"/>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6E49A3" w:rsidTr="005403D8">
        <w:trPr>
          <w:trHeight w:val="744"/>
        </w:trPr>
        <w:tc>
          <w:tcPr>
            <w:tcW w:w="5397" w:type="dxa"/>
            <w:gridSpan w:val="2"/>
            <w:vMerge w:val="restart"/>
          </w:tcPr>
          <w:p w:rsidR="00C73154" w:rsidRPr="006E49A3" w:rsidRDefault="00C73154" w:rsidP="00EB27A0">
            <w:pPr>
              <w:spacing w:line="360" w:lineRule="auto"/>
              <w:jc w:val="both"/>
              <w:rPr>
                <w:rFonts w:ascii="Arial" w:hAnsi="Arial" w:cs="Arial"/>
              </w:rPr>
            </w:pPr>
            <w:r w:rsidRPr="006E49A3">
              <w:rPr>
                <w:rFonts w:ascii="Arial" w:hAnsi="Arial" w:cs="Arial"/>
                <w:b/>
              </w:rPr>
              <w:t>Case Title:</w:t>
            </w:r>
          </w:p>
          <w:p w:rsidR="00C73154" w:rsidRPr="00DC32B4" w:rsidRDefault="00DC32B4" w:rsidP="006D2D84">
            <w:pPr>
              <w:spacing w:line="360" w:lineRule="auto"/>
              <w:jc w:val="both"/>
              <w:rPr>
                <w:rFonts w:ascii="Arial" w:hAnsi="Arial" w:cs="Arial"/>
                <w:color w:val="000000" w:themeColor="text1"/>
              </w:rPr>
            </w:pPr>
            <w:r w:rsidRPr="00DC32B4">
              <w:rPr>
                <w:rFonts w:ascii="Arial" w:hAnsi="Arial" w:cs="Arial"/>
                <w:color w:val="000000" w:themeColor="text1"/>
                <w:shd w:val="clear" w:color="auto" w:fill="FFFFFF"/>
              </w:rPr>
              <w:t>AMIR ISMAIL // MOHAMED ARAR &amp; ANOTHER</w:t>
            </w:r>
          </w:p>
          <w:p w:rsidR="00C73154" w:rsidRPr="006E49A3" w:rsidRDefault="00C73154" w:rsidP="006D2D84">
            <w:pPr>
              <w:spacing w:line="360" w:lineRule="auto"/>
              <w:jc w:val="both"/>
              <w:rPr>
                <w:rFonts w:ascii="Arial" w:hAnsi="Arial" w:cs="Arial"/>
              </w:rPr>
            </w:pPr>
          </w:p>
        </w:tc>
        <w:tc>
          <w:tcPr>
            <w:tcW w:w="4323" w:type="dxa"/>
          </w:tcPr>
          <w:p w:rsidR="00C73154" w:rsidRPr="006E49A3" w:rsidRDefault="00C73154" w:rsidP="00905A48">
            <w:pPr>
              <w:spacing w:line="360" w:lineRule="auto"/>
              <w:jc w:val="both"/>
              <w:rPr>
                <w:rFonts w:ascii="Arial" w:hAnsi="Arial" w:cs="Arial"/>
                <w:b/>
              </w:rPr>
            </w:pPr>
            <w:r w:rsidRPr="006E49A3">
              <w:rPr>
                <w:rFonts w:ascii="Arial" w:hAnsi="Arial" w:cs="Arial"/>
                <w:b/>
              </w:rPr>
              <w:t>Case No:</w:t>
            </w:r>
          </w:p>
          <w:p w:rsidR="00C73154" w:rsidRPr="00DC32B4" w:rsidRDefault="00DC32B4" w:rsidP="00890143">
            <w:pPr>
              <w:spacing w:line="360" w:lineRule="auto"/>
              <w:jc w:val="both"/>
              <w:rPr>
                <w:rFonts w:ascii="Arial" w:hAnsi="Arial" w:cs="Arial"/>
              </w:rPr>
            </w:pPr>
            <w:r w:rsidRPr="00DC32B4">
              <w:rPr>
                <w:rFonts w:ascii="Arial" w:hAnsi="Arial" w:cs="Arial"/>
                <w:color w:val="000000" w:themeColor="text1"/>
                <w:shd w:val="clear" w:color="auto" w:fill="FFFFFF"/>
              </w:rPr>
              <w:t>HC-MD-CIV-ACT-CON-2017/01623</w:t>
            </w:r>
          </w:p>
        </w:tc>
      </w:tr>
      <w:tr w:rsidR="00C73154" w:rsidRPr="006E49A3" w:rsidTr="005403D8">
        <w:trPr>
          <w:trHeight w:val="844"/>
        </w:trPr>
        <w:tc>
          <w:tcPr>
            <w:tcW w:w="5397" w:type="dxa"/>
            <w:gridSpan w:val="2"/>
            <w:vMerge/>
          </w:tcPr>
          <w:p w:rsidR="00C73154" w:rsidRPr="006E49A3" w:rsidRDefault="00C73154" w:rsidP="00EB27A0">
            <w:pPr>
              <w:spacing w:line="360" w:lineRule="auto"/>
              <w:jc w:val="both"/>
              <w:rPr>
                <w:rFonts w:ascii="Arial" w:hAnsi="Arial" w:cs="Arial"/>
              </w:rPr>
            </w:pPr>
          </w:p>
        </w:tc>
        <w:tc>
          <w:tcPr>
            <w:tcW w:w="4323" w:type="dxa"/>
          </w:tcPr>
          <w:p w:rsidR="00C73154" w:rsidRPr="006E49A3" w:rsidRDefault="00C73154" w:rsidP="00EB27A0">
            <w:pPr>
              <w:spacing w:line="360" w:lineRule="auto"/>
              <w:jc w:val="both"/>
              <w:rPr>
                <w:rFonts w:ascii="Arial" w:hAnsi="Arial" w:cs="Arial"/>
              </w:rPr>
            </w:pPr>
            <w:r w:rsidRPr="006E49A3">
              <w:rPr>
                <w:rFonts w:ascii="Arial" w:hAnsi="Arial" w:cs="Arial"/>
                <w:b/>
              </w:rPr>
              <w:t>Division of Court:</w:t>
            </w:r>
          </w:p>
          <w:p w:rsidR="00C73154" w:rsidRPr="006E49A3" w:rsidRDefault="00C73154" w:rsidP="00092FD2">
            <w:pPr>
              <w:spacing w:line="360" w:lineRule="auto"/>
              <w:jc w:val="both"/>
              <w:rPr>
                <w:rFonts w:ascii="Arial" w:hAnsi="Arial" w:cs="Arial"/>
              </w:rPr>
            </w:pPr>
            <w:r w:rsidRPr="006E49A3">
              <w:rPr>
                <w:rFonts w:ascii="Arial" w:hAnsi="Arial" w:cs="Arial"/>
              </w:rPr>
              <w:t>H</w:t>
            </w:r>
            <w:r w:rsidR="00092FD2" w:rsidRPr="006E49A3">
              <w:rPr>
                <w:rFonts w:ascii="Arial" w:hAnsi="Arial" w:cs="Arial"/>
              </w:rPr>
              <w:t>IGH COURT (MAIN DIVISION</w:t>
            </w:r>
            <w:r w:rsidR="00890143" w:rsidRPr="006E49A3">
              <w:rPr>
                <w:rFonts w:ascii="Arial" w:hAnsi="Arial" w:cs="Arial"/>
              </w:rPr>
              <w:t>)</w:t>
            </w:r>
          </w:p>
        </w:tc>
      </w:tr>
      <w:tr w:rsidR="005403D8" w:rsidRPr="006E49A3" w:rsidTr="005403D8">
        <w:trPr>
          <w:trHeight w:val="645"/>
        </w:trPr>
        <w:tc>
          <w:tcPr>
            <w:tcW w:w="5397" w:type="dxa"/>
            <w:gridSpan w:val="2"/>
            <w:vMerge w:val="restart"/>
          </w:tcPr>
          <w:p w:rsidR="005403D8" w:rsidRPr="006E49A3" w:rsidRDefault="005403D8" w:rsidP="00EB27A0">
            <w:pPr>
              <w:spacing w:line="360" w:lineRule="auto"/>
              <w:jc w:val="both"/>
              <w:rPr>
                <w:rFonts w:ascii="Arial" w:hAnsi="Arial" w:cs="Arial"/>
                <w:b/>
              </w:rPr>
            </w:pPr>
            <w:r w:rsidRPr="006E49A3">
              <w:rPr>
                <w:rFonts w:ascii="Arial" w:hAnsi="Arial" w:cs="Arial"/>
                <w:b/>
              </w:rPr>
              <w:t>Heard before:</w:t>
            </w:r>
          </w:p>
          <w:p w:rsidR="005403D8" w:rsidRPr="006E49A3" w:rsidRDefault="005403D8" w:rsidP="00092FD2">
            <w:pPr>
              <w:spacing w:line="360" w:lineRule="auto"/>
              <w:jc w:val="both"/>
              <w:rPr>
                <w:rFonts w:ascii="Arial" w:hAnsi="Arial" w:cs="Arial"/>
              </w:rPr>
            </w:pPr>
            <w:r w:rsidRPr="006E49A3">
              <w:rPr>
                <w:rFonts w:ascii="Arial" w:hAnsi="Arial" w:cs="Arial"/>
              </w:rPr>
              <w:t>H</w:t>
            </w:r>
            <w:r w:rsidR="00092FD2" w:rsidRPr="006E49A3">
              <w:rPr>
                <w:rFonts w:ascii="Arial" w:hAnsi="Arial" w:cs="Arial"/>
              </w:rPr>
              <w:t>ONOURABLE MR JUSTICE ANGULA, DEPUTY JUDGE-PRESIDENT</w:t>
            </w:r>
          </w:p>
        </w:tc>
        <w:tc>
          <w:tcPr>
            <w:tcW w:w="4323" w:type="dxa"/>
          </w:tcPr>
          <w:p w:rsidR="005403D8" w:rsidRPr="006E49A3" w:rsidRDefault="005403D8" w:rsidP="00EB27A0">
            <w:pPr>
              <w:spacing w:line="360" w:lineRule="auto"/>
              <w:jc w:val="both"/>
              <w:rPr>
                <w:rFonts w:ascii="Arial" w:hAnsi="Arial" w:cs="Arial"/>
                <w:b/>
              </w:rPr>
            </w:pPr>
            <w:r w:rsidRPr="006E49A3">
              <w:rPr>
                <w:rFonts w:ascii="Arial" w:hAnsi="Arial" w:cs="Arial"/>
                <w:b/>
              </w:rPr>
              <w:t>Date of hearing:</w:t>
            </w:r>
          </w:p>
          <w:p w:rsidR="005403D8" w:rsidRPr="006E49A3" w:rsidRDefault="00915248" w:rsidP="00915248">
            <w:pPr>
              <w:spacing w:line="360" w:lineRule="auto"/>
              <w:rPr>
                <w:rFonts w:ascii="Arial" w:hAnsi="Arial" w:cs="Arial"/>
              </w:rPr>
            </w:pPr>
            <w:r>
              <w:rPr>
                <w:rFonts w:ascii="Arial" w:hAnsi="Arial" w:cs="Arial"/>
              </w:rPr>
              <w:t>17 JUN</w:t>
            </w:r>
            <w:bookmarkStart w:id="0" w:name="_GoBack"/>
            <w:bookmarkEnd w:id="0"/>
            <w:r>
              <w:rPr>
                <w:rFonts w:ascii="Arial" w:hAnsi="Arial" w:cs="Arial"/>
              </w:rPr>
              <w:t>E 2020</w:t>
            </w:r>
          </w:p>
        </w:tc>
      </w:tr>
      <w:tr w:rsidR="005403D8" w:rsidRPr="006E49A3" w:rsidTr="00FD38C2">
        <w:trPr>
          <w:trHeight w:val="588"/>
        </w:trPr>
        <w:tc>
          <w:tcPr>
            <w:tcW w:w="5397" w:type="dxa"/>
            <w:gridSpan w:val="2"/>
            <w:vMerge/>
          </w:tcPr>
          <w:p w:rsidR="005403D8" w:rsidRPr="006E49A3" w:rsidRDefault="005403D8" w:rsidP="00EB27A0">
            <w:pPr>
              <w:spacing w:line="360" w:lineRule="auto"/>
              <w:jc w:val="both"/>
              <w:rPr>
                <w:rFonts w:ascii="Arial" w:hAnsi="Arial" w:cs="Arial"/>
                <w:b/>
              </w:rPr>
            </w:pPr>
          </w:p>
        </w:tc>
        <w:tc>
          <w:tcPr>
            <w:tcW w:w="4323" w:type="dxa"/>
          </w:tcPr>
          <w:p w:rsidR="005403D8" w:rsidRPr="006E49A3" w:rsidRDefault="005403D8" w:rsidP="005403D8">
            <w:pPr>
              <w:spacing w:line="360" w:lineRule="auto"/>
              <w:jc w:val="both"/>
              <w:rPr>
                <w:rFonts w:ascii="Arial" w:hAnsi="Arial" w:cs="Arial"/>
                <w:b/>
              </w:rPr>
            </w:pPr>
            <w:r w:rsidRPr="006E49A3">
              <w:rPr>
                <w:rFonts w:ascii="Arial" w:hAnsi="Arial" w:cs="Arial"/>
                <w:b/>
              </w:rPr>
              <w:t>Delivered on:</w:t>
            </w:r>
          </w:p>
          <w:p w:rsidR="005403D8" w:rsidRPr="006E49A3" w:rsidRDefault="00915248" w:rsidP="009F24FA">
            <w:pPr>
              <w:spacing w:line="360" w:lineRule="auto"/>
              <w:jc w:val="both"/>
              <w:rPr>
                <w:rFonts w:ascii="Arial" w:hAnsi="Arial" w:cs="Arial"/>
                <w:b/>
              </w:rPr>
            </w:pPr>
            <w:r>
              <w:rPr>
                <w:rFonts w:ascii="Arial" w:hAnsi="Arial" w:cs="Arial"/>
              </w:rPr>
              <w:t>21 AUGUST 2020</w:t>
            </w:r>
          </w:p>
        </w:tc>
      </w:tr>
      <w:tr w:rsidR="005955B1" w:rsidRPr="006E49A3" w:rsidTr="00BB1E6E">
        <w:trPr>
          <w:trHeight w:val="908"/>
        </w:trPr>
        <w:tc>
          <w:tcPr>
            <w:tcW w:w="9720" w:type="dxa"/>
            <w:gridSpan w:val="3"/>
          </w:tcPr>
          <w:p w:rsidR="00F71EB9" w:rsidRPr="006E49A3" w:rsidRDefault="005955B1" w:rsidP="00351D08">
            <w:pPr>
              <w:spacing w:line="360" w:lineRule="auto"/>
              <w:jc w:val="both"/>
              <w:rPr>
                <w:rFonts w:ascii="Arial" w:hAnsi="Arial" w:cs="Arial"/>
              </w:rPr>
            </w:pPr>
            <w:r w:rsidRPr="006E49A3">
              <w:rPr>
                <w:rFonts w:ascii="Arial" w:hAnsi="Arial" w:cs="Arial"/>
                <w:b/>
              </w:rPr>
              <w:t xml:space="preserve">Neutral citation: </w:t>
            </w:r>
            <w:r w:rsidR="00915248">
              <w:rPr>
                <w:rFonts w:ascii="Arial" w:hAnsi="Arial" w:cs="Arial"/>
                <w:i/>
              </w:rPr>
              <w:t>Ismail</w:t>
            </w:r>
            <w:r w:rsidR="00F72F82" w:rsidRPr="006E49A3">
              <w:rPr>
                <w:rFonts w:ascii="Arial" w:hAnsi="Arial" w:cs="Arial"/>
                <w:i/>
              </w:rPr>
              <w:t xml:space="preserve"> v </w:t>
            </w:r>
            <w:proofErr w:type="spellStart"/>
            <w:r w:rsidR="00915248">
              <w:rPr>
                <w:rFonts w:ascii="Arial" w:hAnsi="Arial" w:cs="Arial"/>
                <w:i/>
              </w:rPr>
              <w:t>Arar</w:t>
            </w:r>
            <w:proofErr w:type="spellEnd"/>
            <w:r w:rsidR="00026D86">
              <w:rPr>
                <w:rFonts w:ascii="Arial" w:hAnsi="Arial" w:cs="Arial"/>
                <w:i/>
              </w:rPr>
              <w:t xml:space="preserve"> </w:t>
            </w:r>
            <w:r w:rsidR="00B4625E" w:rsidRPr="006E49A3">
              <w:rPr>
                <w:rFonts w:ascii="Arial" w:hAnsi="Arial" w:cs="Arial"/>
              </w:rPr>
              <w:t>(</w:t>
            </w:r>
            <w:r w:rsidR="00915248" w:rsidRPr="00DC32B4">
              <w:rPr>
                <w:rFonts w:ascii="Arial" w:hAnsi="Arial" w:cs="Arial"/>
                <w:color w:val="000000" w:themeColor="text1"/>
                <w:shd w:val="clear" w:color="auto" w:fill="FFFFFF"/>
              </w:rPr>
              <w:t>HC-MD-CIV-ACT-CON-2017/01623</w:t>
            </w:r>
            <w:r w:rsidR="00B4625E" w:rsidRPr="006E49A3">
              <w:rPr>
                <w:rFonts w:ascii="Arial" w:hAnsi="Arial" w:cs="Arial"/>
              </w:rPr>
              <w:t>)</w:t>
            </w:r>
            <w:r w:rsidR="00B4625E" w:rsidRPr="006E49A3">
              <w:rPr>
                <w:rFonts w:ascii="Arial" w:hAnsi="Arial" w:cs="Arial"/>
                <w:b/>
              </w:rPr>
              <w:t xml:space="preserve"> </w:t>
            </w:r>
            <w:r w:rsidR="00B4625E" w:rsidRPr="006E49A3">
              <w:rPr>
                <w:rFonts w:ascii="Arial" w:hAnsi="Arial" w:cs="Arial"/>
              </w:rPr>
              <w:t>[20</w:t>
            </w:r>
            <w:r w:rsidR="00915248">
              <w:rPr>
                <w:rFonts w:ascii="Arial" w:hAnsi="Arial" w:cs="Arial"/>
              </w:rPr>
              <w:t>20</w:t>
            </w:r>
            <w:r w:rsidR="00B4625E" w:rsidRPr="006E49A3">
              <w:rPr>
                <w:rFonts w:ascii="Arial" w:hAnsi="Arial" w:cs="Arial"/>
              </w:rPr>
              <w:t xml:space="preserve">] </w:t>
            </w:r>
            <w:r w:rsidRPr="006E49A3">
              <w:rPr>
                <w:rFonts w:ascii="Arial" w:hAnsi="Arial" w:cs="Arial"/>
              </w:rPr>
              <w:t xml:space="preserve">NAHCMD </w:t>
            </w:r>
            <w:r w:rsidR="00351D08">
              <w:rPr>
                <w:rFonts w:ascii="Arial" w:hAnsi="Arial" w:cs="Arial"/>
              </w:rPr>
              <w:t>369</w:t>
            </w:r>
            <w:r w:rsidR="00B4625E" w:rsidRPr="006E49A3">
              <w:rPr>
                <w:rFonts w:ascii="Arial" w:hAnsi="Arial" w:cs="Arial"/>
              </w:rPr>
              <w:t xml:space="preserve"> (</w:t>
            </w:r>
            <w:r w:rsidR="00915248">
              <w:rPr>
                <w:rFonts w:ascii="Arial" w:hAnsi="Arial" w:cs="Arial"/>
              </w:rPr>
              <w:t>21 August 2020</w:t>
            </w:r>
            <w:r w:rsidRPr="006E49A3">
              <w:rPr>
                <w:rFonts w:ascii="Arial" w:hAnsi="Arial" w:cs="Arial"/>
              </w:rPr>
              <w:t>)</w:t>
            </w:r>
          </w:p>
        </w:tc>
      </w:tr>
      <w:tr w:rsidR="00281FAB" w:rsidRPr="006E49A3" w:rsidTr="00EB27A0">
        <w:tc>
          <w:tcPr>
            <w:tcW w:w="9720" w:type="dxa"/>
            <w:gridSpan w:val="3"/>
          </w:tcPr>
          <w:p w:rsidR="00281FAB" w:rsidRPr="006E49A3" w:rsidRDefault="00281FAB" w:rsidP="00EB27A0">
            <w:pPr>
              <w:spacing w:line="360" w:lineRule="auto"/>
              <w:jc w:val="both"/>
              <w:rPr>
                <w:rFonts w:ascii="Arial" w:hAnsi="Arial" w:cs="Arial"/>
                <w:b/>
              </w:rPr>
            </w:pPr>
            <w:r w:rsidRPr="006E49A3">
              <w:rPr>
                <w:rFonts w:ascii="Arial" w:hAnsi="Arial" w:cs="Arial"/>
                <w:b/>
              </w:rPr>
              <w:t>The order:</w:t>
            </w:r>
          </w:p>
          <w:p w:rsidR="00C73154" w:rsidRPr="00915248" w:rsidRDefault="00C73154" w:rsidP="00EB27A0">
            <w:pPr>
              <w:spacing w:line="360" w:lineRule="auto"/>
              <w:jc w:val="both"/>
              <w:rPr>
                <w:rFonts w:ascii="Arial" w:hAnsi="Arial" w:cs="Arial"/>
                <w:color w:val="000000" w:themeColor="text1"/>
              </w:rPr>
            </w:pPr>
          </w:p>
          <w:p w:rsidR="00281FAB" w:rsidRPr="00915248" w:rsidRDefault="00915248" w:rsidP="00EB27A0">
            <w:pPr>
              <w:spacing w:line="360" w:lineRule="auto"/>
              <w:jc w:val="both"/>
              <w:rPr>
                <w:rFonts w:ascii="Arial" w:hAnsi="Arial" w:cs="Arial"/>
                <w:color w:val="000000" w:themeColor="text1"/>
              </w:rPr>
            </w:pPr>
            <w:r w:rsidRPr="00915248">
              <w:rPr>
                <w:rFonts w:ascii="Arial" w:hAnsi="Arial" w:cs="Arial"/>
                <w:i/>
                <w:color w:val="000000" w:themeColor="text1"/>
              </w:rPr>
              <w:t>In absentia</w:t>
            </w:r>
            <w:r w:rsidRPr="00915248">
              <w:rPr>
                <w:rFonts w:ascii="Arial" w:hAnsi="Arial" w:cs="Arial"/>
                <w:color w:val="000000" w:themeColor="text1"/>
              </w:rPr>
              <w:t xml:space="preserve"> of the parties and/or their legal practitioners and having read other documents filed of record:</w:t>
            </w:r>
          </w:p>
          <w:p w:rsidR="00EB27A0" w:rsidRPr="00915248" w:rsidRDefault="00EB27A0" w:rsidP="00EB27A0">
            <w:pPr>
              <w:spacing w:line="360" w:lineRule="auto"/>
              <w:jc w:val="both"/>
              <w:rPr>
                <w:rFonts w:ascii="Arial" w:hAnsi="Arial" w:cs="Arial"/>
                <w:color w:val="000000" w:themeColor="text1"/>
              </w:rPr>
            </w:pPr>
          </w:p>
          <w:p w:rsidR="00EB27A0" w:rsidRPr="00915248" w:rsidRDefault="00EB27A0" w:rsidP="00EB27A0">
            <w:pPr>
              <w:spacing w:line="360" w:lineRule="auto"/>
              <w:jc w:val="both"/>
              <w:rPr>
                <w:rFonts w:ascii="Arial" w:hAnsi="Arial" w:cs="Arial"/>
                <w:b/>
              </w:rPr>
            </w:pPr>
            <w:r w:rsidRPr="00915248">
              <w:rPr>
                <w:rFonts w:ascii="Arial" w:hAnsi="Arial" w:cs="Arial"/>
                <w:b/>
              </w:rPr>
              <w:t>IT IS ORDERED THAT:</w:t>
            </w:r>
          </w:p>
          <w:p w:rsidR="008D65E9" w:rsidRPr="00915248" w:rsidRDefault="008D65E9" w:rsidP="00EB27A0">
            <w:pPr>
              <w:spacing w:line="360" w:lineRule="auto"/>
              <w:jc w:val="both"/>
              <w:rPr>
                <w:rFonts w:ascii="Arial" w:hAnsi="Arial" w:cs="Arial"/>
              </w:rPr>
            </w:pPr>
          </w:p>
          <w:p w:rsidR="007447AE" w:rsidRPr="00915248" w:rsidRDefault="00915248" w:rsidP="00393E41">
            <w:pPr>
              <w:pStyle w:val="ListParagraph"/>
              <w:numPr>
                <w:ilvl w:val="0"/>
                <w:numId w:val="8"/>
              </w:numPr>
              <w:spacing w:line="360" w:lineRule="auto"/>
              <w:ind w:left="446" w:hanging="426"/>
              <w:jc w:val="both"/>
              <w:rPr>
                <w:rFonts w:ascii="Arial" w:hAnsi="Arial" w:cs="Arial"/>
              </w:rPr>
            </w:pPr>
            <w:r w:rsidRPr="00915248">
              <w:rPr>
                <w:rFonts w:ascii="Arial" w:hAnsi="Arial" w:cs="Arial"/>
              </w:rPr>
              <w:t>The immovable property</w:t>
            </w:r>
            <w:r>
              <w:rPr>
                <w:rFonts w:ascii="Arial" w:hAnsi="Arial" w:cs="Arial"/>
              </w:rPr>
              <w:t xml:space="preserve"> Erf No. 250, Rocky Crest (Extension No. 3), situate in the municipality of Windhoek, Registration Division “K”, </w:t>
            </w:r>
            <w:proofErr w:type="spellStart"/>
            <w:r>
              <w:rPr>
                <w:rFonts w:ascii="Arial" w:hAnsi="Arial" w:cs="Arial"/>
              </w:rPr>
              <w:t>Khomas</w:t>
            </w:r>
            <w:proofErr w:type="spellEnd"/>
            <w:r>
              <w:rPr>
                <w:rFonts w:ascii="Arial" w:hAnsi="Arial" w:cs="Arial"/>
              </w:rPr>
              <w:t xml:space="preserve"> Region, measuring 360 (three six zero) square meters, held by Deed of Transfer No. T 5407/15,</w:t>
            </w:r>
            <w:r w:rsidRPr="00915248">
              <w:rPr>
                <w:rFonts w:ascii="Arial" w:hAnsi="Arial" w:cs="Arial"/>
              </w:rPr>
              <w:t xml:space="preserve"> is hereby declared executable</w:t>
            </w:r>
            <w:r w:rsidR="00D153C7" w:rsidRPr="00915248">
              <w:rPr>
                <w:rFonts w:ascii="Arial" w:hAnsi="Arial" w:cs="Arial"/>
              </w:rPr>
              <w:t>.</w:t>
            </w:r>
          </w:p>
          <w:p w:rsidR="007447AE" w:rsidRPr="00915248" w:rsidRDefault="007447AE" w:rsidP="00393E41">
            <w:pPr>
              <w:spacing w:line="360" w:lineRule="auto"/>
              <w:ind w:left="20"/>
              <w:jc w:val="both"/>
              <w:rPr>
                <w:rFonts w:ascii="Arial" w:hAnsi="Arial" w:cs="Arial"/>
              </w:rPr>
            </w:pPr>
          </w:p>
          <w:p w:rsidR="00905A48" w:rsidRPr="00915248" w:rsidRDefault="00DE5291" w:rsidP="00393E41">
            <w:pPr>
              <w:pStyle w:val="ListParagraph"/>
              <w:numPr>
                <w:ilvl w:val="0"/>
                <w:numId w:val="8"/>
              </w:numPr>
              <w:spacing w:line="360" w:lineRule="auto"/>
              <w:ind w:left="446" w:hanging="426"/>
              <w:jc w:val="both"/>
              <w:rPr>
                <w:rFonts w:ascii="Arial" w:hAnsi="Arial" w:cs="Arial"/>
              </w:rPr>
            </w:pPr>
            <w:r>
              <w:rPr>
                <w:rFonts w:ascii="Arial" w:hAnsi="Arial" w:cs="Arial"/>
              </w:rPr>
              <w:t>The respondents to pay the c</w:t>
            </w:r>
            <w:r w:rsidR="009E31F0">
              <w:rPr>
                <w:rFonts w:ascii="Arial" w:hAnsi="Arial" w:cs="Arial"/>
              </w:rPr>
              <w:t>osts of suit</w:t>
            </w:r>
            <w:r w:rsidR="00945A2F" w:rsidRPr="00915248">
              <w:rPr>
                <w:rFonts w:ascii="Arial" w:hAnsi="Arial" w:cs="Arial"/>
              </w:rPr>
              <w:t>.</w:t>
            </w:r>
          </w:p>
          <w:p w:rsidR="00837272" w:rsidRPr="00915248" w:rsidRDefault="00837272" w:rsidP="008D5B8D">
            <w:pPr>
              <w:spacing w:line="360" w:lineRule="auto"/>
              <w:ind w:left="20"/>
              <w:jc w:val="both"/>
              <w:rPr>
                <w:rFonts w:ascii="Arial" w:hAnsi="Arial" w:cs="Arial"/>
              </w:rPr>
            </w:pPr>
          </w:p>
          <w:p w:rsidR="00CF3D16" w:rsidRPr="008E6759" w:rsidRDefault="00026D86" w:rsidP="00364D3C">
            <w:pPr>
              <w:pStyle w:val="ListParagraph"/>
              <w:numPr>
                <w:ilvl w:val="0"/>
                <w:numId w:val="8"/>
              </w:numPr>
              <w:spacing w:line="360" w:lineRule="auto"/>
              <w:ind w:left="446" w:hanging="426"/>
              <w:jc w:val="both"/>
              <w:rPr>
                <w:rFonts w:ascii="Arial" w:hAnsi="Arial" w:cs="Arial"/>
              </w:rPr>
            </w:pPr>
            <w:r w:rsidRPr="00915248">
              <w:rPr>
                <w:rFonts w:ascii="Arial" w:hAnsi="Arial" w:cs="Arial"/>
              </w:rPr>
              <w:t>The</w:t>
            </w:r>
            <w:r w:rsidRPr="006E49A3">
              <w:rPr>
                <w:rFonts w:ascii="Arial" w:hAnsi="Arial" w:cs="Arial"/>
              </w:rPr>
              <w:t xml:space="preserve"> matter is removed from the roll and is considered as finalised</w:t>
            </w:r>
            <w:r w:rsidR="00EE19B5" w:rsidRPr="008E6759">
              <w:rPr>
                <w:rFonts w:ascii="Arial" w:hAnsi="Arial" w:cs="Arial"/>
              </w:rPr>
              <w:t>.</w:t>
            </w:r>
          </w:p>
          <w:p w:rsidR="00686B3F" w:rsidRPr="00026D86" w:rsidRDefault="00686B3F" w:rsidP="00A258AF">
            <w:pPr>
              <w:spacing w:line="360" w:lineRule="auto"/>
              <w:jc w:val="both"/>
              <w:rPr>
                <w:rFonts w:ascii="Arial" w:hAnsi="Arial" w:cs="Arial"/>
                <w:sz w:val="16"/>
                <w:szCs w:val="16"/>
              </w:rPr>
            </w:pPr>
          </w:p>
        </w:tc>
      </w:tr>
      <w:tr w:rsidR="00281FAB" w:rsidRPr="006E49A3" w:rsidTr="00EB27A0">
        <w:tc>
          <w:tcPr>
            <w:tcW w:w="9720" w:type="dxa"/>
            <w:gridSpan w:val="3"/>
          </w:tcPr>
          <w:p w:rsidR="00281FAB" w:rsidRPr="008E6759" w:rsidRDefault="008E6759" w:rsidP="00266B3E">
            <w:pPr>
              <w:spacing w:line="360" w:lineRule="auto"/>
              <w:jc w:val="both"/>
              <w:rPr>
                <w:rFonts w:ascii="Arial" w:hAnsi="Arial" w:cs="Arial"/>
                <w:b/>
              </w:rPr>
            </w:pPr>
            <w:r w:rsidRPr="008E6759">
              <w:rPr>
                <w:rFonts w:ascii="Arial" w:hAnsi="Arial" w:cs="Arial"/>
                <w:b/>
              </w:rPr>
              <w:t>Following below are the reasons for the above order:</w:t>
            </w:r>
          </w:p>
        </w:tc>
      </w:tr>
      <w:tr w:rsidR="00281FAB" w:rsidRPr="006E49A3" w:rsidTr="00EB27A0">
        <w:tc>
          <w:tcPr>
            <w:tcW w:w="9720" w:type="dxa"/>
            <w:gridSpan w:val="3"/>
          </w:tcPr>
          <w:p w:rsidR="00BB1E6E" w:rsidRPr="009E31F0" w:rsidRDefault="00BB1E6E" w:rsidP="00FD38C2">
            <w:pPr>
              <w:spacing w:line="360" w:lineRule="auto"/>
              <w:jc w:val="both"/>
              <w:rPr>
                <w:rFonts w:ascii="Arial" w:hAnsi="Arial" w:cs="Arial"/>
              </w:rPr>
            </w:pPr>
          </w:p>
          <w:p w:rsidR="00A4515E" w:rsidRDefault="009C7093" w:rsidP="00FD38C2">
            <w:pPr>
              <w:spacing w:line="360" w:lineRule="auto"/>
              <w:jc w:val="both"/>
              <w:rPr>
                <w:rFonts w:ascii="Arial" w:hAnsi="Arial" w:cs="Arial"/>
              </w:rPr>
            </w:pPr>
            <w:r w:rsidRPr="009E31F0">
              <w:rPr>
                <w:rFonts w:ascii="Arial" w:hAnsi="Arial" w:cs="Arial"/>
              </w:rPr>
              <w:t xml:space="preserve">[1]   </w:t>
            </w:r>
            <w:r w:rsidR="009E31F0" w:rsidRPr="009E31F0">
              <w:rPr>
                <w:rFonts w:ascii="Arial" w:hAnsi="Arial" w:cs="Arial"/>
              </w:rPr>
              <w:t>The respondents bear the onus to satisfy the court that there are less drastic measures which the applicant could employ to satisfy the judgment other than to</w:t>
            </w:r>
            <w:r w:rsidR="00DE5291">
              <w:rPr>
                <w:rFonts w:ascii="Arial" w:hAnsi="Arial" w:cs="Arial"/>
              </w:rPr>
              <w:t xml:space="preserve"> have</w:t>
            </w:r>
            <w:r w:rsidR="009E31F0" w:rsidRPr="009E31F0">
              <w:rPr>
                <w:rFonts w:ascii="Arial" w:hAnsi="Arial" w:cs="Arial"/>
              </w:rPr>
              <w:t xml:space="preserve"> the immovable property</w:t>
            </w:r>
            <w:r w:rsidR="00DE5291">
              <w:rPr>
                <w:rFonts w:ascii="Arial" w:hAnsi="Arial" w:cs="Arial"/>
              </w:rPr>
              <w:t>, which is their primary home, declared</w:t>
            </w:r>
            <w:r w:rsidR="009E31F0" w:rsidRPr="009E31F0">
              <w:rPr>
                <w:rFonts w:ascii="Arial" w:hAnsi="Arial" w:cs="Arial"/>
              </w:rPr>
              <w:t xml:space="preserve"> executable</w:t>
            </w:r>
            <w:r w:rsidR="00E41527" w:rsidRPr="009E31F0">
              <w:rPr>
                <w:rFonts w:ascii="Arial" w:hAnsi="Arial" w:cs="Arial"/>
              </w:rPr>
              <w:t>.</w:t>
            </w:r>
          </w:p>
          <w:p w:rsidR="004A6FCE" w:rsidRDefault="004A6FCE" w:rsidP="00FD38C2">
            <w:pPr>
              <w:spacing w:line="360" w:lineRule="auto"/>
              <w:jc w:val="both"/>
              <w:rPr>
                <w:rFonts w:ascii="Arial" w:hAnsi="Arial" w:cs="Arial"/>
              </w:rPr>
            </w:pPr>
          </w:p>
          <w:p w:rsidR="004A6FCE" w:rsidRPr="009E31F0" w:rsidRDefault="00747B22" w:rsidP="00FD38C2">
            <w:pPr>
              <w:spacing w:line="360" w:lineRule="auto"/>
              <w:jc w:val="both"/>
              <w:rPr>
                <w:rFonts w:ascii="Arial" w:hAnsi="Arial" w:cs="Arial"/>
              </w:rPr>
            </w:pPr>
            <w:r>
              <w:rPr>
                <w:rFonts w:ascii="Arial" w:hAnsi="Arial" w:cs="Arial"/>
              </w:rPr>
              <w:t>[2]</w:t>
            </w:r>
            <w:r w:rsidR="001548E9">
              <w:rPr>
                <w:rFonts w:ascii="Arial" w:hAnsi="Arial" w:cs="Arial"/>
              </w:rPr>
              <w:t xml:space="preserve">   </w:t>
            </w:r>
            <w:r w:rsidR="004A6FCE">
              <w:rPr>
                <w:rFonts w:ascii="Arial" w:hAnsi="Arial" w:cs="Arial"/>
              </w:rPr>
              <w:t>The respondents devoted a great deal of their a</w:t>
            </w:r>
            <w:r>
              <w:rPr>
                <w:rFonts w:ascii="Arial" w:hAnsi="Arial" w:cs="Arial"/>
              </w:rPr>
              <w:t xml:space="preserve">nswering affidavit to explain the origin of the claim and efforts they made to settle the debt before and after judgment was granted. But that is </w:t>
            </w:r>
            <w:r>
              <w:rPr>
                <w:rFonts w:ascii="Arial" w:hAnsi="Arial" w:cs="Arial"/>
              </w:rPr>
              <w:lastRenderedPageBreak/>
              <w:t>not the issue for consideration before court. The respondents were required to put facts before court to show that there are less drastic measures that can be employed other than to sell their primary home.</w:t>
            </w:r>
          </w:p>
          <w:p w:rsidR="009E31F0" w:rsidRPr="009E31F0" w:rsidRDefault="009E31F0" w:rsidP="00FD38C2">
            <w:pPr>
              <w:spacing w:line="360" w:lineRule="auto"/>
              <w:jc w:val="both"/>
              <w:rPr>
                <w:rFonts w:ascii="Arial" w:hAnsi="Arial" w:cs="Arial"/>
              </w:rPr>
            </w:pPr>
          </w:p>
          <w:p w:rsidR="009E31F0" w:rsidRPr="009E31F0" w:rsidRDefault="00FF2E3F" w:rsidP="00FD38C2">
            <w:pPr>
              <w:spacing w:line="360" w:lineRule="auto"/>
              <w:jc w:val="both"/>
              <w:rPr>
                <w:rFonts w:ascii="Arial" w:hAnsi="Arial" w:cs="Arial"/>
              </w:rPr>
            </w:pPr>
            <w:r>
              <w:rPr>
                <w:rFonts w:ascii="Arial" w:hAnsi="Arial" w:cs="Arial"/>
              </w:rPr>
              <w:t>[</w:t>
            </w:r>
            <w:r w:rsidR="003E5299">
              <w:rPr>
                <w:rFonts w:ascii="Arial" w:hAnsi="Arial" w:cs="Arial"/>
              </w:rPr>
              <w:t>3</w:t>
            </w:r>
            <w:r w:rsidR="009E31F0" w:rsidRPr="009E31F0">
              <w:rPr>
                <w:rFonts w:ascii="Arial" w:hAnsi="Arial" w:cs="Arial"/>
              </w:rPr>
              <w:t>]   The respondents claim that the applicant or the deputy-sheriff failed to execute upon movables, however the respondent failed to identify such m</w:t>
            </w:r>
            <w:r w:rsidR="009E31F0">
              <w:rPr>
                <w:rFonts w:ascii="Arial" w:hAnsi="Arial" w:cs="Arial"/>
              </w:rPr>
              <w:t>ovables or directing the deputy-</w:t>
            </w:r>
            <w:r w:rsidR="009E31F0" w:rsidRPr="009E31F0">
              <w:rPr>
                <w:rFonts w:ascii="Arial" w:hAnsi="Arial" w:cs="Arial"/>
              </w:rPr>
              <w:t>sheriff thereto. Neith</w:t>
            </w:r>
            <w:r>
              <w:rPr>
                <w:rFonts w:ascii="Arial" w:hAnsi="Arial" w:cs="Arial"/>
              </w:rPr>
              <w:t>er did the respondent state the</w:t>
            </w:r>
            <w:r w:rsidR="009E31F0" w:rsidRPr="009E31F0">
              <w:rPr>
                <w:rFonts w:ascii="Arial" w:hAnsi="Arial" w:cs="Arial"/>
              </w:rPr>
              <w:t xml:space="preserve"> where about of such movables nor provide the description of such movables or its estimated value</w:t>
            </w:r>
            <w:r w:rsidR="009E31F0">
              <w:rPr>
                <w:rFonts w:ascii="Arial" w:hAnsi="Arial" w:cs="Arial"/>
              </w:rPr>
              <w:t>.</w:t>
            </w:r>
            <w:r>
              <w:rPr>
                <w:rFonts w:ascii="Arial" w:hAnsi="Arial" w:cs="Arial"/>
              </w:rPr>
              <w:t xml:space="preserve"> For instance the respondent</w:t>
            </w:r>
            <w:r w:rsidR="009228FD">
              <w:rPr>
                <w:rFonts w:ascii="Arial" w:hAnsi="Arial" w:cs="Arial"/>
              </w:rPr>
              <w:t>s</w:t>
            </w:r>
            <w:r>
              <w:rPr>
                <w:rFonts w:ascii="Arial" w:hAnsi="Arial" w:cs="Arial"/>
              </w:rPr>
              <w:t xml:space="preserve"> failed to state whether the movables concerned are equipment or household </w:t>
            </w:r>
            <w:r w:rsidR="009228FD">
              <w:rPr>
                <w:rFonts w:ascii="Arial" w:hAnsi="Arial" w:cs="Arial"/>
              </w:rPr>
              <w:t>furniture and appliances.</w:t>
            </w:r>
          </w:p>
          <w:p w:rsidR="009E31F0" w:rsidRPr="009E31F0" w:rsidRDefault="009E31F0" w:rsidP="00FD38C2">
            <w:pPr>
              <w:spacing w:line="360" w:lineRule="auto"/>
              <w:jc w:val="both"/>
              <w:rPr>
                <w:rFonts w:ascii="Arial" w:hAnsi="Arial" w:cs="Arial"/>
              </w:rPr>
            </w:pPr>
          </w:p>
          <w:p w:rsidR="009E31F0" w:rsidRPr="009E31F0" w:rsidRDefault="00FF2E3F" w:rsidP="00FD38C2">
            <w:pPr>
              <w:spacing w:line="360" w:lineRule="auto"/>
              <w:jc w:val="both"/>
              <w:rPr>
                <w:rFonts w:ascii="Arial" w:hAnsi="Arial" w:cs="Arial"/>
              </w:rPr>
            </w:pPr>
            <w:r>
              <w:rPr>
                <w:rFonts w:ascii="Arial" w:hAnsi="Arial" w:cs="Arial"/>
              </w:rPr>
              <w:t>[</w:t>
            </w:r>
            <w:r w:rsidR="003E5299">
              <w:rPr>
                <w:rFonts w:ascii="Arial" w:hAnsi="Arial" w:cs="Arial"/>
              </w:rPr>
              <w:t>4</w:t>
            </w:r>
            <w:r w:rsidR="009E31F0" w:rsidRPr="009E31F0">
              <w:rPr>
                <w:rFonts w:ascii="Arial" w:hAnsi="Arial" w:cs="Arial"/>
              </w:rPr>
              <w:t>]   It is not the respondents’ case that the applicant is acting in bad faith or is abusing the court process</w:t>
            </w:r>
            <w:r w:rsidR="009E31F0">
              <w:rPr>
                <w:rFonts w:ascii="Arial" w:hAnsi="Arial" w:cs="Arial"/>
              </w:rPr>
              <w:t>.</w:t>
            </w:r>
          </w:p>
          <w:p w:rsidR="009E31F0" w:rsidRPr="009E31F0" w:rsidRDefault="009E31F0" w:rsidP="00FD38C2">
            <w:pPr>
              <w:spacing w:line="360" w:lineRule="auto"/>
              <w:jc w:val="both"/>
              <w:rPr>
                <w:rFonts w:ascii="Arial" w:hAnsi="Arial" w:cs="Arial"/>
              </w:rPr>
            </w:pPr>
          </w:p>
          <w:p w:rsidR="009E31F0" w:rsidRDefault="00FF2E3F" w:rsidP="00FD38C2">
            <w:pPr>
              <w:spacing w:line="360" w:lineRule="auto"/>
              <w:jc w:val="both"/>
              <w:rPr>
                <w:rFonts w:ascii="Arial" w:hAnsi="Arial" w:cs="Arial"/>
              </w:rPr>
            </w:pPr>
            <w:r>
              <w:rPr>
                <w:rFonts w:ascii="Arial" w:hAnsi="Arial" w:cs="Arial"/>
              </w:rPr>
              <w:t>[</w:t>
            </w:r>
            <w:r w:rsidR="003E5299">
              <w:rPr>
                <w:rFonts w:ascii="Arial" w:hAnsi="Arial" w:cs="Arial"/>
              </w:rPr>
              <w:t>5</w:t>
            </w:r>
            <w:r w:rsidR="009E31F0" w:rsidRPr="009E31F0">
              <w:rPr>
                <w:rFonts w:ascii="Arial" w:hAnsi="Arial" w:cs="Arial"/>
              </w:rPr>
              <w:t>]   The respondent failed to suggest to the court what less drastic measures could be taken by the applicant to satisfy the judgment it its favour. For instance</w:t>
            </w:r>
            <w:r w:rsidR="001548E9">
              <w:rPr>
                <w:rFonts w:ascii="Arial" w:hAnsi="Arial" w:cs="Arial"/>
              </w:rPr>
              <w:t>,</w:t>
            </w:r>
            <w:r w:rsidR="009E31F0" w:rsidRPr="009E31F0">
              <w:rPr>
                <w:rFonts w:ascii="Arial" w:hAnsi="Arial" w:cs="Arial"/>
              </w:rPr>
              <w:t xml:space="preserve"> the respondents failed to state whether they are or either of them is earning an income and if so what portion of such income could be devoted to the payment of the judgment?</w:t>
            </w:r>
            <w:r w:rsidR="00DE5291">
              <w:rPr>
                <w:rFonts w:ascii="Arial" w:hAnsi="Arial" w:cs="Arial"/>
              </w:rPr>
              <w:t xml:space="preserve"> There is absolute no evidence before court of less drastic measures that can be resorted to in order to save the primary home from being declared executable.</w:t>
            </w:r>
          </w:p>
          <w:p w:rsidR="00FF2E3F" w:rsidRDefault="00FF2E3F" w:rsidP="00FD38C2">
            <w:pPr>
              <w:spacing w:line="360" w:lineRule="auto"/>
              <w:jc w:val="both"/>
              <w:rPr>
                <w:rFonts w:ascii="Arial" w:hAnsi="Arial" w:cs="Arial"/>
              </w:rPr>
            </w:pPr>
          </w:p>
          <w:p w:rsidR="00FF2E3F" w:rsidRPr="009E31F0" w:rsidRDefault="001548E9" w:rsidP="00FF2E3F">
            <w:pPr>
              <w:spacing w:line="360" w:lineRule="auto"/>
              <w:jc w:val="both"/>
              <w:rPr>
                <w:rFonts w:ascii="Arial" w:hAnsi="Arial" w:cs="Arial"/>
              </w:rPr>
            </w:pPr>
            <w:r>
              <w:rPr>
                <w:rFonts w:ascii="Arial" w:hAnsi="Arial" w:cs="Arial"/>
              </w:rPr>
              <w:t>[</w:t>
            </w:r>
            <w:r w:rsidR="003E5299">
              <w:rPr>
                <w:rFonts w:ascii="Arial" w:hAnsi="Arial" w:cs="Arial"/>
              </w:rPr>
              <w:t>6</w:t>
            </w:r>
            <w:r>
              <w:rPr>
                <w:rFonts w:ascii="Arial" w:hAnsi="Arial" w:cs="Arial"/>
              </w:rPr>
              <w:t xml:space="preserve">]   </w:t>
            </w:r>
            <w:r w:rsidR="00FF2E3F" w:rsidRPr="009E31F0">
              <w:rPr>
                <w:rFonts w:ascii="Arial" w:hAnsi="Arial" w:cs="Arial"/>
              </w:rPr>
              <w:t>The court is satisfy that the applicant had made any and all efforts to execute upon the respondents movables. This includes directing the deputy</w:t>
            </w:r>
            <w:r w:rsidR="00FF2E3F">
              <w:rPr>
                <w:rFonts w:ascii="Arial" w:hAnsi="Arial" w:cs="Arial"/>
              </w:rPr>
              <w:t>-</w:t>
            </w:r>
            <w:r w:rsidR="00FF2E3F" w:rsidRPr="009E31F0">
              <w:rPr>
                <w:rFonts w:ascii="Arial" w:hAnsi="Arial" w:cs="Arial"/>
              </w:rPr>
              <w:t>sheriff to attach the positive balance in the respondents’ bank account. Only one bank account was found with a positive balance of about N$14 000 which was attached. The applicant further directed the deputy</w:t>
            </w:r>
            <w:r w:rsidR="00FF2E3F">
              <w:rPr>
                <w:rFonts w:ascii="Arial" w:hAnsi="Arial" w:cs="Arial"/>
              </w:rPr>
              <w:t>-</w:t>
            </w:r>
            <w:r w:rsidR="00FF2E3F" w:rsidRPr="009E31F0">
              <w:rPr>
                <w:rFonts w:ascii="Arial" w:hAnsi="Arial" w:cs="Arial"/>
              </w:rPr>
              <w:t xml:space="preserve">sheriff to attach stock-in-trade in a shop at </w:t>
            </w:r>
            <w:proofErr w:type="spellStart"/>
            <w:r w:rsidR="00FF2E3F" w:rsidRPr="009E31F0">
              <w:rPr>
                <w:rFonts w:ascii="Arial" w:hAnsi="Arial" w:cs="Arial"/>
              </w:rPr>
              <w:t>Omaruru</w:t>
            </w:r>
            <w:proofErr w:type="spellEnd"/>
            <w:r w:rsidR="00FF2E3F" w:rsidRPr="009E31F0">
              <w:rPr>
                <w:rFonts w:ascii="Arial" w:hAnsi="Arial" w:cs="Arial"/>
              </w:rPr>
              <w:t xml:space="preserve"> which the applicant understood belonged to the respondents. A </w:t>
            </w:r>
            <w:proofErr w:type="spellStart"/>
            <w:r w:rsidR="00FF2E3F" w:rsidRPr="009E31F0">
              <w:rPr>
                <w:rFonts w:ascii="Arial" w:hAnsi="Arial" w:cs="Arial"/>
                <w:i/>
              </w:rPr>
              <w:t>nulla</w:t>
            </w:r>
            <w:proofErr w:type="spellEnd"/>
            <w:r w:rsidR="00FF2E3F" w:rsidRPr="009E31F0">
              <w:rPr>
                <w:rFonts w:ascii="Arial" w:hAnsi="Arial" w:cs="Arial"/>
                <w:i/>
              </w:rPr>
              <w:t xml:space="preserve"> bona</w:t>
            </w:r>
            <w:r w:rsidR="00FF2E3F" w:rsidRPr="009E31F0">
              <w:rPr>
                <w:rFonts w:ascii="Arial" w:hAnsi="Arial" w:cs="Arial"/>
              </w:rPr>
              <w:t xml:space="preserve"> return was rendered. The applicant also conducted a search a Natis to establish whether any motor vehicle is registered in the respondents’ name. The search appeared to have produced negative results.</w:t>
            </w:r>
          </w:p>
          <w:p w:rsidR="009E31F0" w:rsidRPr="009E31F0" w:rsidRDefault="009E31F0" w:rsidP="00FD38C2">
            <w:pPr>
              <w:spacing w:line="360" w:lineRule="auto"/>
              <w:jc w:val="both"/>
              <w:rPr>
                <w:rFonts w:ascii="Arial" w:hAnsi="Arial" w:cs="Arial"/>
              </w:rPr>
            </w:pPr>
          </w:p>
          <w:p w:rsidR="009E31F0" w:rsidRPr="009E31F0" w:rsidRDefault="00FF2E3F" w:rsidP="00FD38C2">
            <w:pPr>
              <w:spacing w:line="360" w:lineRule="auto"/>
              <w:jc w:val="both"/>
              <w:rPr>
                <w:rFonts w:ascii="Arial" w:hAnsi="Arial" w:cs="Arial"/>
              </w:rPr>
            </w:pPr>
            <w:r>
              <w:rPr>
                <w:rFonts w:ascii="Arial" w:hAnsi="Arial" w:cs="Arial"/>
              </w:rPr>
              <w:t>[</w:t>
            </w:r>
            <w:r w:rsidR="003E5299">
              <w:rPr>
                <w:rFonts w:ascii="Arial" w:hAnsi="Arial" w:cs="Arial"/>
              </w:rPr>
              <w:t>7</w:t>
            </w:r>
            <w:r w:rsidR="009E31F0" w:rsidRPr="009E31F0">
              <w:rPr>
                <w:rFonts w:ascii="Arial" w:hAnsi="Arial" w:cs="Arial"/>
              </w:rPr>
              <w:t>]   In the circumstances</w:t>
            </w:r>
            <w:r w:rsidR="009E31F0">
              <w:rPr>
                <w:rFonts w:ascii="Arial" w:hAnsi="Arial" w:cs="Arial"/>
              </w:rPr>
              <w:t>,</w:t>
            </w:r>
            <w:r w:rsidR="009E31F0" w:rsidRPr="009E31F0">
              <w:rPr>
                <w:rFonts w:ascii="Arial" w:hAnsi="Arial" w:cs="Arial"/>
              </w:rPr>
              <w:t xml:space="preserve"> I have found that the respondents failed to discharge the onus which rest on them. It is therefore unavoidable that the immovable property stands to be declared especially executable</w:t>
            </w:r>
            <w:r w:rsidR="009E31F0">
              <w:rPr>
                <w:rFonts w:ascii="Arial" w:hAnsi="Arial" w:cs="Arial"/>
              </w:rPr>
              <w:t>.</w:t>
            </w:r>
          </w:p>
          <w:p w:rsidR="00711F52" w:rsidRPr="006E49A3" w:rsidRDefault="00711F52" w:rsidP="00026D86">
            <w:pPr>
              <w:spacing w:line="360" w:lineRule="auto"/>
              <w:jc w:val="both"/>
              <w:rPr>
                <w:rFonts w:ascii="Arial" w:hAnsi="Arial" w:cs="Arial"/>
              </w:rPr>
            </w:pPr>
          </w:p>
        </w:tc>
      </w:tr>
      <w:tr w:rsidR="00BE5489" w:rsidRPr="006E49A3" w:rsidTr="00C04EBD">
        <w:tc>
          <w:tcPr>
            <w:tcW w:w="4770" w:type="dxa"/>
          </w:tcPr>
          <w:p w:rsidR="00BE5489" w:rsidRPr="006E49A3" w:rsidRDefault="00EB27A0" w:rsidP="0050338C">
            <w:pPr>
              <w:spacing w:line="360" w:lineRule="auto"/>
              <w:jc w:val="center"/>
              <w:rPr>
                <w:rFonts w:ascii="Arial" w:hAnsi="Arial" w:cs="Arial"/>
                <w:b/>
              </w:rPr>
            </w:pPr>
            <w:r w:rsidRPr="006E49A3">
              <w:rPr>
                <w:rFonts w:ascii="Arial" w:hAnsi="Arial" w:cs="Arial"/>
                <w:b/>
              </w:rPr>
              <w:lastRenderedPageBreak/>
              <w:t>Judge’s signature:</w:t>
            </w:r>
          </w:p>
        </w:tc>
        <w:tc>
          <w:tcPr>
            <w:tcW w:w="4950" w:type="dxa"/>
            <w:gridSpan w:val="2"/>
          </w:tcPr>
          <w:p w:rsidR="00BE5489" w:rsidRPr="006E49A3" w:rsidRDefault="00EB27A0" w:rsidP="0050338C">
            <w:pPr>
              <w:spacing w:line="360" w:lineRule="auto"/>
              <w:jc w:val="center"/>
              <w:rPr>
                <w:rFonts w:ascii="Arial" w:hAnsi="Arial" w:cs="Arial"/>
                <w:b/>
              </w:rPr>
            </w:pPr>
            <w:r w:rsidRPr="006E49A3">
              <w:rPr>
                <w:rFonts w:ascii="Arial" w:hAnsi="Arial" w:cs="Arial"/>
                <w:b/>
              </w:rPr>
              <w:t>Note to the parties:</w:t>
            </w:r>
          </w:p>
        </w:tc>
      </w:tr>
      <w:tr w:rsidR="00BE5489" w:rsidRPr="006E49A3" w:rsidTr="0050338C">
        <w:trPr>
          <w:trHeight w:val="1114"/>
        </w:trPr>
        <w:tc>
          <w:tcPr>
            <w:tcW w:w="4770" w:type="dxa"/>
          </w:tcPr>
          <w:p w:rsidR="00BE5489" w:rsidRPr="006E49A3" w:rsidRDefault="00BE5489" w:rsidP="00EB27A0">
            <w:pPr>
              <w:spacing w:line="360" w:lineRule="auto"/>
              <w:jc w:val="both"/>
              <w:rPr>
                <w:rFonts w:ascii="Arial" w:hAnsi="Arial" w:cs="Arial"/>
              </w:rPr>
            </w:pPr>
          </w:p>
          <w:p w:rsidR="006D2D84" w:rsidRPr="006E49A3" w:rsidRDefault="006D2D84" w:rsidP="00EB27A0">
            <w:pPr>
              <w:spacing w:line="360" w:lineRule="auto"/>
              <w:jc w:val="both"/>
              <w:rPr>
                <w:rFonts w:ascii="Arial" w:hAnsi="Arial" w:cs="Arial"/>
              </w:rPr>
            </w:pPr>
          </w:p>
          <w:p w:rsidR="009F6C8B" w:rsidRPr="006E49A3" w:rsidRDefault="009F6C8B" w:rsidP="00EB27A0">
            <w:pPr>
              <w:spacing w:line="360" w:lineRule="auto"/>
              <w:jc w:val="both"/>
              <w:rPr>
                <w:rFonts w:ascii="Arial" w:hAnsi="Arial" w:cs="Arial"/>
              </w:rPr>
            </w:pPr>
          </w:p>
        </w:tc>
        <w:tc>
          <w:tcPr>
            <w:tcW w:w="4950" w:type="dxa"/>
            <w:gridSpan w:val="2"/>
          </w:tcPr>
          <w:p w:rsidR="00BE5489" w:rsidRPr="006E49A3" w:rsidRDefault="0060394A" w:rsidP="00952193">
            <w:pPr>
              <w:spacing w:line="360" w:lineRule="auto"/>
              <w:jc w:val="both"/>
              <w:rPr>
                <w:rFonts w:ascii="Arial" w:hAnsi="Arial" w:cs="Arial"/>
              </w:rPr>
            </w:pPr>
            <w:r w:rsidRPr="006E49A3">
              <w:rPr>
                <w:rFonts w:ascii="Arial" w:hAnsi="Arial" w:cs="Arial"/>
              </w:rPr>
              <w:t>Not applicable.</w:t>
            </w:r>
          </w:p>
        </w:tc>
      </w:tr>
      <w:tr w:rsidR="00A23F8A" w:rsidRPr="006E49A3" w:rsidTr="00B530B4">
        <w:tc>
          <w:tcPr>
            <w:tcW w:w="9720" w:type="dxa"/>
            <w:gridSpan w:val="3"/>
          </w:tcPr>
          <w:p w:rsidR="00A23F8A" w:rsidRPr="006E49A3" w:rsidRDefault="00A23F8A" w:rsidP="00A23F8A">
            <w:pPr>
              <w:spacing w:line="360" w:lineRule="auto"/>
              <w:jc w:val="center"/>
              <w:rPr>
                <w:rFonts w:ascii="Arial" w:hAnsi="Arial" w:cs="Arial"/>
                <w:b/>
              </w:rPr>
            </w:pPr>
            <w:r w:rsidRPr="006E49A3">
              <w:rPr>
                <w:rFonts w:ascii="Arial" w:hAnsi="Arial" w:cs="Arial"/>
                <w:b/>
              </w:rPr>
              <w:t>Counsel:</w:t>
            </w:r>
          </w:p>
        </w:tc>
      </w:tr>
      <w:tr w:rsidR="00FD38C2" w:rsidRPr="006E49A3" w:rsidTr="00FD38C2">
        <w:tc>
          <w:tcPr>
            <w:tcW w:w="4770" w:type="dxa"/>
          </w:tcPr>
          <w:p w:rsidR="00FD38C2" w:rsidRPr="006E49A3" w:rsidRDefault="00890143" w:rsidP="00265783">
            <w:pPr>
              <w:spacing w:line="360" w:lineRule="auto"/>
              <w:jc w:val="center"/>
              <w:rPr>
                <w:rFonts w:ascii="Arial" w:hAnsi="Arial" w:cs="Arial"/>
                <w:b/>
              </w:rPr>
            </w:pPr>
            <w:r w:rsidRPr="006E49A3">
              <w:rPr>
                <w:rFonts w:ascii="Arial" w:hAnsi="Arial" w:cs="Arial"/>
                <w:b/>
              </w:rPr>
              <w:lastRenderedPageBreak/>
              <w:t>Applicant</w:t>
            </w:r>
          </w:p>
        </w:tc>
        <w:tc>
          <w:tcPr>
            <w:tcW w:w="4950" w:type="dxa"/>
            <w:gridSpan w:val="2"/>
          </w:tcPr>
          <w:p w:rsidR="00FD38C2" w:rsidRPr="006E49A3" w:rsidRDefault="00265783" w:rsidP="00265783">
            <w:pPr>
              <w:spacing w:line="360" w:lineRule="auto"/>
              <w:jc w:val="center"/>
              <w:rPr>
                <w:rFonts w:ascii="Arial" w:hAnsi="Arial" w:cs="Arial"/>
                <w:b/>
              </w:rPr>
            </w:pPr>
            <w:r>
              <w:rPr>
                <w:rFonts w:ascii="Arial" w:hAnsi="Arial" w:cs="Arial"/>
                <w:b/>
              </w:rPr>
              <w:t>R</w:t>
            </w:r>
            <w:r w:rsidR="0050338C" w:rsidRPr="006E49A3">
              <w:rPr>
                <w:rFonts w:ascii="Arial" w:hAnsi="Arial" w:cs="Arial"/>
                <w:b/>
              </w:rPr>
              <w:t>espondent</w:t>
            </w:r>
          </w:p>
        </w:tc>
      </w:tr>
      <w:tr w:rsidR="00A23F8A" w:rsidRPr="006E49A3" w:rsidTr="00FD38C2">
        <w:tc>
          <w:tcPr>
            <w:tcW w:w="4770" w:type="dxa"/>
          </w:tcPr>
          <w:p w:rsidR="008E6759" w:rsidRPr="006E49A3" w:rsidRDefault="009E31F0" w:rsidP="008E6759">
            <w:pPr>
              <w:spacing w:line="360" w:lineRule="auto"/>
              <w:jc w:val="center"/>
              <w:rPr>
                <w:rFonts w:ascii="Arial" w:hAnsi="Arial" w:cs="Arial"/>
              </w:rPr>
            </w:pPr>
            <w:r>
              <w:rPr>
                <w:rFonts w:ascii="Arial" w:hAnsi="Arial" w:cs="Arial"/>
              </w:rPr>
              <w:t>F G Erasmus</w:t>
            </w:r>
          </w:p>
          <w:p w:rsidR="008E6759" w:rsidRPr="00395AF4" w:rsidRDefault="009E31F0" w:rsidP="008E6759">
            <w:pPr>
              <w:spacing w:line="360" w:lineRule="auto"/>
              <w:jc w:val="center"/>
              <w:rPr>
                <w:rFonts w:ascii="Arial" w:hAnsi="Arial" w:cs="Arial"/>
              </w:rPr>
            </w:pPr>
            <w:r w:rsidRPr="00395AF4">
              <w:rPr>
                <w:rFonts w:ascii="Arial" w:hAnsi="Arial" w:cs="Arial"/>
              </w:rPr>
              <w:t>of</w:t>
            </w:r>
          </w:p>
          <w:p w:rsidR="009F24FA" w:rsidRDefault="009E31F0" w:rsidP="008E6759">
            <w:pPr>
              <w:spacing w:line="360" w:lineRule="auto"/>
              <w:jc w:val="center"/>
              <w:rPr>
                <w:rFonts w:ascii="Arial" w:hAnsi="Arial" w:cs="Arial"/>
              </w:rPr>
            </w:pPr>
            <w:r>
              <w:rPr>
                <w:rFonts w:ascii="Arial" w:hAnsi="Arial" w:cs="Arial"/>
              </w:rPr>
              <w:t>Francois Erasmus &amp; Partners</w:t>
            </w:r>
            <w:r w:rsidR="008E6759" w:rsidRPr="006E49A3">
              <w:rPr>
                <w:rFonts w:ascii="Arial" w:hAnsi="Arial" w:cs="Arial"/>
              </w:rPr>
              <w:t>, Windhoek</w:t>
            </w:r>
          </w:p>
          <w:p w:rsidR="008E6759" w:rsidRPr="006E49A3" w:rsidRDefault="008E6759" w:rsidP="008E6759">
            <w:pPr>
              <w:spacing w:line="360" w:lineRule="auto"/>
              <w:jc w:val="center"/>
              <w:rPr>
                <w:rFonts w:ascii="Arial" w:hAnsi="Arial" w:cs="Arial"/>
              </w:rPr>
            </w:pPr>
          </w:p>
        </w:tc>
        <w:tc>
          <w:tcPr>
            <w:tcW w:w="4950" w:type="dxa"/>
            <w:gridSpan w:val="2"/>
          </w:tcPr>
          <w:p w:rsidR="008E6759" w:rsidRDefault="009E31F0" w:rsidP="008E6759">
            <w:pPr>
              <w:spacing w:line="360" w:lineRule="auto"/>
              <w:jc w:val="center"/>
              <w:rPr>
                <w:rFonts w:ascii="Arial" w:hAnsi="Arial" w:cs="Arial"/>
              </w:rPr>
            </w:pPr>
            <w:r>
              <w:rPr>
                <w:rFonts w:ascii="Arial" w:hAnsi="Arial" w:cs="Arial"/>
              </w:rPr>
              <w:t xml:space="preserve">M N </w:t>
            </w:r>
            <w:proofErr w:type="spellStart"/>
            <w:r>
              <w:rPr>
                <w:rFonts w:ascii="Arial" w:hAnsi="Arial" w:cs="Arial"/>
              </w:rPr>
              <w:t>Mwandingi</w:t>
            </w:r>
            <w:proofErr w:type="spellEnd"/>
          </w:p>
          <w:p w:rsidR="00265783" w:rsidRPr="00395AF4" w:rsidRDefault="00265783" w:rsidP="00265783">
            <w:pPr>
              <w:spacing w:line="360" w:lineRule="auto"/>
              <w:jc w:val="center"/>
              <w:rPr>
                <w:rFonts w:ascii="Arial" w:hAnsi="Arial" w:cs="Arial"/>
              </w:rPr>
            </w:pPr>
            <w:r w:rsidRPr="00395AF4">
              <w:rPr>
                <w:rFonts w:ascii="Arial" w:hAnsi="Arial" w:cs="Arial"/>
              </w:rPr>
              <w:t>of</w:t>
            </w:r>
          </w:p>
          <w:p w:rsidR="00265783" w:rsidRDefault="009E31F0" w:rsidP="00265783">
            <w:pPr>
              <w:spacing w:line="360" w:lineRule="auto"/>
              <w:jc w:val="center"/>
              <w:rPr>
                <w:rFonts w:ascii="Arial" w:hAnsi="Arial" w:cs="Arial"/>
              </w:rPr>
            </w:pPr>
            <w:proofErr w:type="spellStart"/>
            <w:r>
              <w:rPr>
                <w:rFonts w:ascii="Arial" w:hAnsi="Arial" w:cs="Arial"/>
              </w:rPr>
              <w:t>Mwandingi</w:t>
            </w:r>
            <w:proofErr w:type="spellEnd"/>
            <w:r>
              <w:rPr>
                <w:rFonts w:ascii="Arial" w:hAnsi="Arial" w:cs="Arial"/>
              </w:rPr>
              <w:t xml:space="preserve"> Attorneys</w:t>
            </w:r>
            <w:r w:rsidR="00265783" w:rsidRPr="006E49A3">
              <w:rPr>
                <w:rFonts w:ascii="Arial" w:hAnsi="Arial" w:cs="Arial"/>
              </w:rPr>
              <w:t>, Windhoek</w:t>
            </w:r>
          </w:p>
          <w:p w:rsidR="006E49A3" w:rsidRPr="006E49A3" w:rsidRDefault="006E49A3" w:rsidP="006E49A3">
            <w:pPr>
              <w:spacing w:line="360" w:lineRule="auto"/>
              <w:jc w:val="center"/>
              <w:rPr>
                <w:rFonts w:ascii="Arial" w:hAnsi="Arial" w:cs="Arial"/>
              </w:rPr>
            </w:pPr>
          </w:p>
        </w:tc>
      </w:tr>
    </w:tbl>
    <w:p w:rsidR="009B096F" w:rsidRPr="009E31F0" w:rsidRDefault="009B096F" w:rsidP="00EB27A0">
      <w:pPr>
        <w:spacing w:after="0" w:line="360" w:lineRule="auto"/>
        <w:jc w:val="both"/>
        <w:rPr>
          <w:rFonts w:ascii="Arial" w:hAnsi="Arial" w:cs="Arial"/>
        </w:rPr>
      </w:pPr>
    </w:p>
    <w:p w:rsidR="00422CA6" w:rsidRPr="009E31F0" w:rsidRDefault="00422CA6" w:rsidP="00EB27A0">
      <w:pPr>
        <w:spacing w:after="0" w:line="360" w:lineRule="auto"/>
        <w:jc w:val="both"/>
        <w:rPr>
          <w:rFonts w:ascii="Arial" w:hAnsi="Arial" w:cs="Arial"/>
        </w:rPr>
      </w:pPr>
    </w:p>
    <w:sectPr w:rsidR="00422CA6" w:rsidRPr="009E31F0" w:rsidSect="00026D86">
      <w:footerReference w:type="default" r:id="rId8"/>
      <w:pgSz w:w="11906" w:h="16838"/>
      <w:pgMar w:top="1134" w:right="1440" w:bottom="851" w:left="1440"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3F9" w:rsidRDefault="003043F9" w:rsidP="00A23F8A">
      <w:pPr>
        <w:spacing w:after="0" w:line="240" w:lineRule="auto"/>
      </w:pPr>
      <w:r>
        <w:separator/>
      </w:r>
    </w:p>
  </w:endnote>
  <w:endnote w:type="continuationSeparator" w:id="0">
    <w:p w:rsidR="003043F9" w:rsidRDefault="003043F9"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792931"/>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395AF4">
          <w:rPr>
            <w:rFonts w:ascii="Arial Narrow" w:hAnsi="Arial Narrow"/>
            <w:noProof/>
            <w:sz w:val="18"/>
            <w:szCs w:val="18"/>
          </w:rPr>
          <w:t>1</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3F9" w:rsidRDefault="003043F9" w:rsidP="00A23F8A">
      <w:pPr>
        <w:spacing w:after="0" w:line="240" w:lineRule="auto"/>
      </w:pPr>
      <w:r>
        <w:separator/>
      </w:r>
    </w:p>
  </w:footnote>
  <w:footnote w:type="continuationSeparator" w:id="0">
    <w:p w:rsidR="003043F9" w:rsidRDefault="003043F9" w:rsidP="00A23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2325C20"/>
    <w:multiLevelType w:val="hybridMultilevel"/>
    <w:tmpl w:val="082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AF3676F"/>
    <w:multiLevelType w:val="hybridMultilevel"/>
    <w:tmpl w:val="0F5456CA"/>
    <w:lvl w:ilvl="0" w:tplc="76D411F8">
      <w:start w:val="1"/>
      <w:numFmt w:val="decimal"/>
      <w:lvlText w:val="2.%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abstractNum w:abstractNumId="7"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F33512E"/>
    <w:multiLevelType w:val="hybridMultilevel"/>
    <w:tmpl w:val="F8740784"/>
    <w:lvl w:ilvl="0" w:tplc="AF90C65C">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5"/>
  </w:num>
  <w:num w:numId="6">
    <w:abstractNumId w:val="3"/>
  </w:num>
  <w:num w:numId="7">
    <w:abstractNumId w:val="10"/>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7708"/>
    <w:rsid w:val="00026D86"/>
    <w:rsid w:val="00062068"/>
    <w:rsid w:val="00065CE7"/>
    <w:rsid w:val="00090783"/>
    <w:rsid w:val="00092FD2"/>
    <w:rsid w:val="000C0A07"/>
    <w:rsid w:val="000C5864"/>
    <w:rsid w:val="000D5FE9"/>
    <w:rsid w:val="000E362A"/>
    <w:rsid w:val="000F1180"/>
    <w:rsid w:val="00112D50"/>
    <w:rsid w:val="00113321"/>
    <w:rsid w:val="00124EC8"/>
    <w:rsid w:val="001338C3"/>
    <w:rsid w:val="001417E6"/>
    <w:rsid w:val="001548E9"/>
    <w:rsid w:val="00165FEE"/>
    <w:rsid w:val="0017153C"/>
    <w:rsid w:val="001804AD"/>
    <w:rsid w:val="001B23D9"/>
    <w:rsid w:val="001B710C"/>
    <w:rsid w:val="001D41D2"/>
    <w:rsid w:val="001E39EE"/>
    <w:rsid w:val="001E70F9"/>
    <w:rsid w:val="001F1ECD"/>
    <w:rsid w:val="001F4A48"/>
    <w:rsid w:val="002002FA"/>
    <w:rsid w:val="00203E3D"/>
    <w:rsid w:val="002100DF"/>
    <w:rsid w:val="002207D9"/>
    <w:rsid w:val="00223D66"/>
    <w:rsid w:val="00263A9B"/>
    <w:rsid w:val="00265783"/>
    <w:rsid w:val="00266B3E"/>
    <w:rsid w:val="002736CF"/>
    <w:rsid w:val="00281A10"/>
    <w:rsid w:val="00281FAB"/>
    <w:rsid w:val="002B1C34"/>
    <w:rsid w:val="002B3F1D"/>
    <w:rsid w:val="002C3150"/>
    <w:rsid w:val="002C6FA8"/>
    <w:rsid w:val="002D4C2A"/>
    <w:rsid w:val="002E3BFB"/>
    <w:rsid w:val="00300CF7"/>
    <w:rsid w:val="0030287B"/>
    <w:rsid w:val="003043F9"/>
    <w:rsid w:val="00323762"/>
    <w:rsid w:val="00334EC0"/>
    <w:rsid w:val="003375D1"/>
    <w:rsid w:val="00342AC5"/>
    <w:rsid w:val="00347DBC"/>
    <w:rsid w:val="00351D08"/>
    <w:rsid w:val="00364D3C"/>
    <w:rsid w:val="00371CD0"/>
    <w:rsid w:val="003723C3"/>
    <w:rsid w:val="00391FCE"/>
    <w:rsid w:val="0039308E"/>
    <w:rsid w:val="00393E41"/>
    <w:rsid w:val="00395AF4"/>
    <w:rsid w:val="00396AF1"/>
    <w:rsid w:val="003A0103"/>
    <w:rsid w:val="003A7E2F"/>
    <w:rsid w:val="003B0E74"/>
    <w:rsid w:val="003C4403"/>
    <w:rsid w:val="003C4613"/>
    <w:rsid w:val="003E3D0D"/>
    <w:rsid w:val="003E50E8"/>
    <w:rsid w:val="003E5299"/>
    <w:rsid w:val="003F4C8D"/>
    <w:rsid w:val="003F52A2"/>
    <w:rsid w:val="003F63E0"/>
    <w:rsid w:val="00422CA6"/>
    <w:rsid w:val="00425554"/>
    <w:rsid w:val="004514DE"/>
    <w:rsid w:val="004546CC"/>
    <w:rsid w:val="00456199"/>
    <w:rsid w:val="00470B0C"/>
    <w:rsid w:val="004A6FCE"/>
    <w:rsid w:val="004B355E"/>
    <w:rsid w:val="004B5538"/>
    <w:rsid w:val="004B5E87"/>
    <w:rsid w:val="004E581F"/>
    <w:rsid w:val="004E7D33"/>
    <w:rsid w:val="0050338C"/>
    <w:rsid w:val="005234EE"/>
    <w:rsid w:val="005403D8"/>
    <w:rsid w:val="005577B6"/>
    <w:rsid w:val="00560857"/>
    <w:rsid w:val="00562A14"/>
    <w:rsid w:val="0056512A"/>
    <w:rsid w:val="005955B1"/>
    <w:rsid w:val="005A66F8"/>
    <w:rsid w:val="005B7A31"/>
    <w:rsid w:val="005D0592"/>
    <w:rsid w:val="005D6172"/>
    <w:rsid w:val="005D7161"/>
    <w:rsid w:val="005E16D7"/>
    <w:rsid w:val="005E5A8F"/>
    <w:rsid w:val="0060394A"/>
    <w:rsid w:val="006039AA"/>
    <w:rsid w:val="00621EE8"/>
    <w:rsid w:val="0062225A"/>
    <w:rsid w:val="00627C26"/>
    <w:rsid w:val="006475B1"/>
    <w:rsid w:val="00647A7B"/>
    <w:rsid w:val="00652595"/>
    <w:rsid w:val="00666306"/>
    <w:rsid w:val="006809D8"/>
    <w:rsid w:val="00686B3F"/>
    <w:rsid w:val="006B1F56"/>
    <w:rsid w:val="006C2872"/>
    <w:rsid w:val="006D1141"/>
    <w:rsid w:val="006D22F9"/>
    <w:rsid w:val="006D2D84"/>
    <w:rsid w:val="006E2964"/>
    <w:rsid w:val="006E49A3"/>
    <w:rsid w:val="006F4A66"/>
    <w:rsid w:val="00711F52"/>
    <w:rsid w:val="00715AD2"/>
    <w:rsid w:val="00723F03"/>
    <w:rsid w:val="0072640A"/>
    <w:rsid w:val="0073012B"/>
    <w:rsid w:val="007329D4"/>
    <w:rsid w:val="007447AE"/>
    <w:rsid w:val="00747B22"/>
    <w:rsid w:val="00764071"/>
    <w:rsid w:val="0078341F"/>
    <w:rsid w:val="0079456D"/>
    <w:rsid w:val="00797188"/>
    <w:rsid w:val="00797247"/>
    <w:rsid w:val="007A64D4"/>
    <w:rsid w:val="007C6B41"/>
    <w:rsid w:val="00805BCE"/>
    <w:rsid w:val="00806B14"/>
    <w:rsid w:val="00812E09"/>
    <w:rsid w:val="0081352A"/>
    <w:rsid w:val="00823237"/>
    <w:rsid w:val="00825474"/>
    <w:rsid w:val="00837272"/>
    <w:rsid w:val="00851B88"/>
    <w:rsid w:val="00864008"/>
    <w:rsid w:val="00864FC2"/>
    <w:rsid w:val="00867BDF"/>
    <w:rsid w:val="00890143"/>
    <w:rsid w:val="008930A5"/>
    <w:rsid w:val="008A14A9"/>
    <w:rsid w:val="008B1C23"/>
    <w:rsid w:val="008C0AC7"/>
    <w:rsid w:val="008D2B93"/>
    <w:rsid w:val="008D5B8D"/>
    <w:rsid w:val="008D65E9"/>
    <w:rsid w:val="008D79D4"/>
    <w:rsid w:val="008E6759"/>
    <w:rsid w:val="00902CE8"/>
    <w:rsid w:val="00905A48"/>
    <w:rsid w:val="00912D4E"/>
    <w:rsid w:val="00913A1D"/>
    <w:rsid w:val="00915248"/>
    <w:rsid w:val="009228FD"/>
    <w:rsid w:val="00945A2F"/>
    <w:rsid w:val="00947BEE"/>
    <w:rsid w:val="00952193"/>
    <w:rsid w:val="009633A4"/>
    <w:rsid w:val="0098277A"/>
    <w:rsid w:val="00990B82"/>
    <w:rsid w:val="00992A7D"/>
    <w:rsid w:val="00997334"/>
    <w:rsid w:val="009A5F60"/>
    <w:rsid w:val="009B096F"/>
    <w:rsid w:val="009C36A5"/>
    <w:rsid w:val="009C7093"/>
    <w:rsid w:val="009E31F0"/>
    <w:rsid w:val="009F24FA"/>
    <w:rsid w:val="009F6C8B"/>
    <w:rsid w:val="00A06FD8"/>
    <w:rsid w:val="00A14435"/>
    <w:rsid w:val="00A16AC6"/>
    <w:rsid w:val="00A23F8A"/>
    <w:rsid w:val="00A258AF"/>
    <w:rsid w:val="00A40097"/>
    <w:rsid w:val="00A4515E"/>
    <w:rsid w:val="00A5368E"/>
    <w:rsid w:val="00A5758F"/>
    <w:rsid w:val="00A635A8"/>
    <w:rsid w:val="00A6494E"/>
    <w:rsid w:val="00A772D3"/>
    <w:rsid w:val="00A81203"/>
    <w:rsid w:val="00A82F94"/>
    <w:rsid w:val="00A94A6B"/>
    <w:rsid w:val="00AB3745"/>
    <w:rsid w:val="00AB5193"/>
    <w:rsid w:val="00AC4198"/>
    <w:rsid w:val="00AD0FCD"/>
    <w:rsid w:val="00AD1833"/>
    <w:rsid w:val="00B07B4B"/>
    <w:rsid w:val="00B160EB"/>
    <w:rsid w:val="00B1649C"/>
    <w:rsid w:val="00B30012"/>
    <w:rsid w:val="00B337FC"/>
    <w:rsid w:val="00B40BBE"/>
    <w:rsid w:val="00B4625E"/>
    <w:rsid w:val="00B53D6D"/>
    <w:rsid w:val="00B66325"/>
    <w:rsid w:val="00B76671"/>
    <w:rsid w:val="00B8518D"/>
    <w:rsid w:val="00BA213D"/>
    <w:rsid w:val="00BA3715"/>
    <w:rsid w:val="00BA48EA"/>
    <w:rsid w:val="00BB1E6E"/>
    <w:rsid w:val="00BB388A"/>
    <w:rsid w:val="00BC4D4A"/>
    <w:rsid w:val="00BE5489"/>
    <w:rsid w:val="00BE7DE8"/>
    <w:rsid w:val="00BF539E"/>
    <w:rsid w:val="00BF6DAE"/>
    <w:rsid w:val="00C01AC1"/>
    <w:rsid w:val="00C04EBD"/>
    <w:rsid w:val="00C06B39"/>
    <w:rsid w:val="00C10C58"/>
    <w:rsid w:val="00C119BC"/>
    <w:rsid w:val="00C249D9"/>
    <w:rsid w:val="00C332BE"/>
    <w:rsid w:val="00C356C5"/>
    <w:rsid w:val="00C50A1F"/>
    <w:rsid w:val="00C73154"/>
    <w:rsid w:val="00CA2B73"/>
    <w:rsid w:val="00CA4320"/>
    <w:rsid w:val="00CB39F0"/>
    <w:rsid w:val="00CB4CA9"/>
    <w:rsid w:val="00CC191C"/>
    <w:rsid w:val="00CC4D82"/>
    <w:rsid w:val="00CC4E7A"/>
    <w:rsid w:val="00CC5024"/>
    <w:rsid w:val="00CF3D16"/>
    <w:rsid w:val="00CF6287"/>
    <w:rsid w:val="00D0287E"/>
    <w:rsid w:val="00D10858"/>
    <w:rsid w:val="00D153C7"/>
    <w:rsid w:val="00D22ACF"/>
    <w:rsid w:val="00D40029"/>
    <w:rsid w:val="00D64023"/>
    <w:rsid w:val="00D73FFF"/>
    <w:rsid w:val="00D862BF"/>
    <w:rsid w:val="00DC32B4"/>
    <w:rsid w:val="00DC392E"/>
    <w:rsid w:val="00DD1F31"/>
    <w:rsid w:val="00DE5291"/>
    <w:rsid w:val="00E1002B"/>
    <w:rsid w:val="00E256F6"/>
    <w:rsid w:val="00E3339B"/>
    <w:rsid w:val="00E41527"/>
    <w:rsid w:val="00E41C88"/>
    <w:rsid w:val="00E44BBF"/>
    <w:rsid w:val="00E619CB"/>
    <w:rsid w:val="00E765F9"/>
    <w:rsid w:val="00EA06CF"/>
    <w:rsid w:val="00EB27A0"/>
    <w:rsid w:val="00EE19B5"/>
    <w:rsid w:val="00F062D7"/>
    <w:rsid w:val="00F11950"/>
    <w:rsid w:val="00F16C57"/>
    <w:rsid w:val="00F24301"/>
    <w:rsid w:val="00F3787E"/>
    <w:rsid w:val="00F53DDE"/>
    <w:rsid w:val="00F571A4"/>
    <w:rsid w:val="00F66EB8"/>
    <w:rsid w:val="00F71EB9"/>
    <w:rsid w:val="00F72F82"/>
    <w:rsid w:val="00FB2069"/>
    <w:rsid w:val="00FD3814"/>
    <w:rsid w:val="00FD38C2"/>
    <w:rsid w:val="00FF2E3F"/>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F4E541-DE00-4FA1-AA74-B0CA5218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basedOn w:val="Normal"/>
    <w:link w:val="FootnoteTextChar"/>
    <w:uiPriority w:val="99"/>
    <w:semiHidden/>
    <w:unhideWhenUsed/>
    <w:rsid w:val="00B07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B4B"/>
    <w:rPr>
      <w:sz w:val="20"/>
      <w:szCs w:val="20"/>
    </w:rPr>
  </w:style>
  <w:style w:type="character" w:styleId="FootnoteReference">
    <w:name w:val="footnote reference"/>
    <w:basedOn w:val="DefaultParagraphFont"/>
    <w:uiPriority w:val="99"/>
    <w:semiHidden/>
    <w:unhideWhenUsed/>
    <w:rsid w:val="00B07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2020-08-20T18:30:00+00:00</Judgment_x0020_Date>
    <Year xmlns="c1afb1bd-f2fb-40fd-9abb-aea55b4d7662">2020</Year>
  </documentManagement>
</p:properties>
</file>

<file path=customXml/itemProps1.xml><?xml version="1.0" encoding="utf-8"?>
<ds:datastoreItem xmlns:ds="http://schemas.openxmlformats.org/officeDocument/2006/customXml" ds:itemID="{C24B6C25-C13E-4300-B5A2-2573CCA106E8}"/>
</file>

<file path=customXml/itemProps2.xml><?xml version="1.0" encoding="utf-8"?>
<ds:datastoreItem xmlns:ds="http://schemas.openxmlformats.org/officeDocument/2006/customXml" ds:itemID="{27C7D49B-DB3A-487D-B91C-B443DFBD4536}"/>
</file>

<file path=customXml/itemProps3.xml><?xml version="1.0" encoding="utf-8"?>
<ds:datastoreItem xmlns:ds="http://schemas.openxmlformats.org/officeDocument/2006/customXml" ds:itemID="{9363F983-6608-4ADF-A92D-584518B971FE}"/>
</file>

<file path=customXml/itemProps4.xml><?xml version="1.0" encoding="utf-8"?>
<ds:datastoreItem xmlns:ds="http://schemas.openxmlformats.org/officeDocument/2006/customXml" ds:itemID="{D51301B6-6C3C-466A-8881-E59849317F6F}"/>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Ismail v Arar (HC-MD-CIV-ACT-CON-2017-01623) [2020] NAHCMD 369 (21 August 2020)</dc:title>
  <dc:subject/>
  <dc:creator>E. Kharases</dc:creator>
  <cp:keywords/>
  <dc:description/>
  <cp:lastModifiedBy>Administrator</cp:lastModifiedBy>
  <cp:revision>2</cp:revision>
  <cp:lastPrinted>2019-12-03T06:07:00Z</cp:lastPrinted>
  <dcterms:created xsi:type="dcterms:W3CDTF">2020-08-21T14:13:00Z</dcterms:created>
  <dcterms:modified xsi:type="dcterms:W3CDTF">2020-08-21T14:13:00Z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