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7A032E">
      <w:pPr>
        <w:tabs>
          <w:tab w:val="center" w:pos="4513"/>
          <w:tab w:val="left" w:pos="8220"/>
        </w:tabs>
        <w:spacing w:after="0" w:line="360" w:lineRule="auto"/>
        <w:rPr>
          <w:rFonts w:ascii="Arial" w:hAnsi="Arial" w:cs="Arial"/>
          <w:b/>
          <w:sz w:val="24"/>
          <w:szCs w:val="24"/>
        </w:rPr>
      </w:pPr>
      <w:bookmarkStart w:id="0" w:name="_GoBack"/>
      <w:bookmarkEnd w:id="0"/>
      <w:r>
        <w:rPr>
          <w:rFonts w:ascii="Arial" w:hAnsi="Arial" w:cs="Arial"/>
          <w:b/>
          <w:sz w:val="24"/>
          <w:szCs w:val="24"/>
        </w:rPr>
        <w:tab/>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lang w:val="en-ZA" w:eastAsia="en-ZA"/>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FD4412" w:rsidP="001B7E1F">
      <w:pPr>
        <w:spacing w:after="0" w:line="360" w:lineRule="auto"/>
        <w:jc w:val="center"/>
        <w:rPr>
          <w:rFonts w:ascii="Arial" w:hAnsi="Arial" w:cs="Arial"/>
          <w:bCs/>
          <w:sz w:val="24"/>
          <w:szCs w:val="24"/>
        </w:rPr>
      </w:pPr>
      <w:r>
        <w:rPr>
          <w:rFonts w:ascii="Arial" w:hAnsi="Arial" w:cs="Arial"/>
          <w:b/>
          <w:sz w:val="24"/>
          <w:szCs w:val="24"/>
        </w:rPr>
        <w:t>LABOUR</w:t>
      </w:r>
      <w:r w:rsidR="001B7E1F" w:rsidRPr="006E026B">
        <w:rPr>
          <w:rFonts w:ascii="Arial" w:hAnsi="Arial" w:cs="Arial"/>
          <w:b/>
          <w:sz w:val="24"/>
          <w:szCs w:val="24"/>
        </w:rPr>
        <w:t xml:space="preserve"> COURT OF NAMIBIA MAIN DIVISION, WINDHOEK</w:t>
      </w:r>
    </w:p>
    <w:p w:rsidR="001B7E1F" w:rsidRDefault="001B7E1F" w:rsidP="001B7E1F">
      <w:pPr>
        <w:spacing w:after="0" w:line="360" w:lineRule="auto"/>
        <w:jc w:val="center"/>
        <w:rPr>
          <w:rFonts w:ascii="Arial" w:hAnsi="Arial" w:cs="Arial"/>
          <w:b/>
          <w:sz w:val="24"/>
          <w:szCs w:val="24"/>
        </w:rPr>
      </w:pPr>
    </w:p>
    <w:p w:rsidR="001B7E1F" w:rsidRDefault="00B00D37" w:rsidP="001B7E1F">
      <w:pPr>
        <w:spacing w:after="0" w:line="360" w:lineRule="auto"/>
        <w:jc w:val="center"/>
        <w:rPr>
          <w:rFonts w:ascii="Arial" w:hAnsi="Arial" w:cs="Arial"/>
          <w:b/>
          <w:sz w:val="24"/>
          <w:szCs w:val="24"/>
        </w:rPr>
      </w:pPr>
      <w:r w:rsidRPr="00F33479">
        <w:rPr>
          <w:rFonts w:ascii="Arial" w:hAnsi="Arial" w:cs="Arial"/>
          <w:b/>
          <w:sz w:val="24"/>
          <w:szCs w:val="24"/>
        </w:rPr>
        <w:t>EX TEMPORE</w:t>
      </w:r>
      <w:r>
        <w:rPr>
          <w:rFonts w:ascii="Arial" w:hAnsi="Arial" w:cs="Arial"/>
          <w:b/>
          <w:sz w:val="24"/>
          <w:szCs w:val="24"/>
        </w:rPr>
        <w:t xml:space="preserve"> </w:t>
      </w:r>
      <w:r w:rsidR="00C87AE7">
        <w:rPr>
          <w:rFonts w:ascii="Arial" w:hAnsi="Arial" w:cs="Arial"/>
          <w:b/>
          <w:sz w:val="24"/>
          <w:szCs w:val="24"/>
        </w:rPr>
        <w:t>JUDGMENT</w:t>
      </w:r>
    </w:p>
    <w:p w:rsidR="001B7E1F" w:rsidRDefault="001B7E1F" w:rsidP="000515D1">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0515D1" w:rsidRPr="000515D1" w:rsidRDefault="000515D1" w:rsidP="000515D1">
      <w:pPr>
        <w:tabs>
          <w:tab w:val="right" w:pos="9000"/>
        </w:tabs>
        <w:spacing w:after="0" w:line="360" w:lineRule="auto"/>
        <w:rPr>
          <w:rFonts w:ascii="Arial" w:hAnsi="Arial" w:cs="Arial"/>
          <w:b/>
          <w:sz w:val="24"/>
          <w:szCs w:val="24"/>
        </w:rPr>
      </w:pPr>
    </w:p>
    <w:p w:rsidR="001B7E1F" w:rsidRDefault="001B7E1F" w:rsidP="001B7E1F">
      <w:pPr>
        <w:spacing w:after="0" w:line="360" w:lineRule="auto"/>
        <w:rPr>
          <w:rFonts w:ascii="Arial" w:hAnsi="Arial" w:cs="Arial"/>
          <w:sz w:val="24"/>
          <w:szCs w:val="24"/>
        </w:rPr>
      </w:pPr>
      <w:r w:rsidRPr="006E026B">
        <w:rPr>
          <w:rFonts w:ascii="Arial" w:hAnsi="Arial" w:cs="Arial"/>
          <w:sz w:val="24"/>
          <w:szCs w:val="24"/>
        </w:rPr>
        <w:t>In the matter between:</w:t>
      </w:r>
      <w:r w:rsidR="00711119">
        <w:rPr>
          <w:rFonts w:ascii="Arial" w:hAnsi="Arial" w:cs="Arial"/>
          <w:sz w:val="24"/>
          <w:szCs w:val="24"/>
        </w:rPr>
        <w:tab/>
      </w:r>
      <w:r w:rsidR="00711119">
        <w:rPr>
          <w:rFonts w:ascii="Arial" w:hAnsi="Arial" w:cs="Arial"/>
          <w:sz w:val="24"/>
          <w:szCs w:val="24"/>
        </w:rPr>
        <w:tab/>
        <w:t xml:space="preserve">        </w:t>
      </w:r>
      <w:r w:rsidR="005234BE" w:rsidRPr="006E026B">
        <w:rPr>
          <w:rFonts w:ascii="Arial" w:hAnsi="Arial" w:cs="Arial"/>
          <w:sz w:val="24"/>
          <w:szCs w:val="24"/>
        </w:rPr>
        <w:t>Case no</w:t>
      </w:r>
      <w:r w:rsidR="005234BE">
        <w:rPr>
          <w:rFonts w:ascii="Arial" w:hAnsi="Arial" w:cs="Arial"/>
          <w:sz w:val="24"/>
          <w:szCs w:val="24"/>
        </w:rPr>
        <w:t xml:space="preserve">: </w:t>
      </w:r>
      <w:r w:rsidR="00FD4412">
        <w:rPr>
          <w:rFonts w:ascii="Arial" w:hAnsi="Arial" w:cs="Arial"/>
          <w:sz w:val="24"/>
          <w:szCs w:val="24"/>
        </w:rPr>
        <w:t>HC-MD-LAB-</w:t>
      </w:r>
      <w:r w:rsidR="00804C0B">
        <w:rPr>
          <w:rFonts w:ascii="Arial" w:hAnsi="Arial" w:cs="Arial"/>
          <w:sz w:val="24"/>
          <w:szCs w:val="24"/>
        </w:rPr>
        <w:t>APP-</w:t>
      </w:r>
      <w:r w:rsidR="00FD4412">
        <w:rPr>
          <w:rFonts w:ascii="Arial" w:hAnsi="Arial" w:cs="Arial"/>
          <w:sz w:val="24"/>
          <w:szCs w:val="24"/>
        </w:rPr>
        <w:t>AAA-2018/00048</w:t>
      </w:r>
    </w:p>
    <w:p w:rsidR="00711119" w:rsidRDefault="00711119" w:rsidP="001B7E1F">
      <w:pPr>
        <w:spacing w:after="0" w:line="360" w:lineRule="auto"/>
        <w:rPr>
          <w:rFonts w:ascii="Arial" w:hAnsi="Arial" w:cs="Arial"/>
          <w:sz w:val="24"/>
          <w:szCs w:val="24"/>
        </w:rPr>
      </w:pPr>
    </w:p>
    <w:p w:rsidR="00890D23" w:rsidRPr="006E026B" w:rsidRDefault="00890D23" w:rsidP="001B7E1F">
      <w:pPr>
        <w:spacing w:after="0" w:line="360" w:lineRule="auto"/>
        <w:rPr>
          <w:rFonts w:ascii="Arial" w:hAnsi="Arial" w:cs="Arial"/>
          <w:sz w:val="24"/>
          <w:szCs w:val="24"/>
        </w:rPr>
      </w:pPr>
    </w:p>
    <w:p w:rsidR="006A6211" w:rsidRDefault="00FD4412" w:rsidP="00516F95">
      <w:pPr>
        <w:tabs>
          <w:tab w:val="right" w:pos="9000"/>
        </w:tabs>
        <w:spacing w:after="0" w:line="360" w:lineRule="auto"/>
        <w:rPr>
          <w:rFonts w:ascii="Arial" w:hAnsi="Arial" w:cs="Arial"/>
          <w:b/>
          <w:sz w:val="24"/>
          <w:szCs w:val="24"/>
          <w:lang w:val="en-GB" w:eastAsia="x-none"/>
        </w:rPr>
      </w:pPr>
      <w:r>
        <w:rPr>
          <w:rFonts w:ascii="Arial" w:hAnsi="Arial" w:cs="Arial"/>
          <w:b/>
          <w:sz w:val="24"/>
          <w:szCs w:val="24"/>
          <w:lang w:val="en-GB" w:eastAsia="x-none"/>
        </w:rPr>
        <w:t>GIDEON BOTHMA</w:t>
      </w:r>
      <w:r w:rsidR="00A00A41">
        <w:rPr>
          <w:rFonts w:ascii="Arial" w:hAnsi="Arial" w:cs="Arial"/>
          <w:b/>
          <w:sz w:val="24"/>
          <w:szCs w:val="24"/>
          <w:lang w:val="en-GB" w:eastAsia="x-none"/>
        </w:rPr>
        <w:tab/>
      </w:r>
      <w:r w:rsidR="009A3569">
        <w:rPr>
          <w:rFonts w:ascii="Arial" w:hAnsi="Arial" w:cs="Arial"/>
          <w:b/>
          <w:sz w:val="24"/>
          <w:szCs w:val="24"/>
          <w:lang w:val="en-GB" w:eastAsia="x-none"/>
        </w:rPr>
        <w:t>APPELLANT</w:t>
      </w:r>
    </w:p>
    <w:p w:rsidR="00516F95" w:rsidRDefault="00516F95" w:rsidP="00516F95">
      <w:pPr>
        <w:tabs>
          <w:tab w:val="right" w:pos="9000"/>
        </w:tabs>
        <w:spacing w:after="0" w:line="360" w:lineRule="auto"/>
        <w:rPr>
          <w:rFonts w:ascii="Arial" w:hAnsi="Arial" w:cs="Arial"/>
          <w:b/>
          <w:sz w:val="24"/>
          <w:szCs w:val="24"/>
          <w:lang w:val="en-GB" w:eastAsia="x-none"/>
        </w:rPr>
      </w:pPr>
    </w:p>
    <w:p w:rsidR="001B7E1F" w:rsidRDefault="003337F1" w:rsidP="00516F95">
      <w:pPr>
        <w:spacing w:after="0" w:line="360" w:lineRule="auto"/>
        <w:jc w:val="both"/>
        <w:rPr>
          <w:rFonts w:ascii="Arial" w:hAnsi="Arial" w:cs="Arial"/>
          <w:sz w:val="24"/>
          <w:szCs w:val="24"/>
        </w:rPr>
      </w:pPr>
      <w:r>
        <w:rPr>
          <w:rFonts w:ascii="Arial" w:hAnsi="Arial" w:cs="Arial"/>
          <w:sz w:val="24"/>
          <w:szCs w:val="24"/>
        </w:rPr>
        <w:t>a</w:t>
      </w:r>
      <w:r w:rsidR="001B7E1F" w:rsidRPr="006E026B">
        <w:rPr>
          <w:rFonts w:ascii="Arial" w:hAnsi="Arial" w:cs="Arial"/>
          <w:sz w:val="24"/>
          <w:szCs w:val="24"/>
        </w:rPr>
        <w:t>nd</w:t>
      </w:r>
    </w:p>
    <w:p w:rsidR="003337F1" w:rsidRPr="00516F95" w:rsidRDefault="003337F1" w:rsidP="00516F95">
      <w:pPr>
        <w:spacing w:after="0" w:line="360" w:lineRule="auto"/>
        <w:jc w:val="both"/>
        <w:rPr>
          <w:rFonts w:ascii="Arial" w:hAnsi="Arial" w:cs="Arial"/>
          <w:sz w:val="24"/>
          <w:szCs w:val="24"/>
        </w:rPr>
      </w:pPr>
    </w:p>
    <w:p w:rsidR="00CC2BD2" w:rsidRDefault="00FD4412" w:rsidP="00516F95">
      <w:pPr>
        <w:tabs>
          <w:tab w:val="right" w:pos="9000"/>
        </w:tabs>
        <w:spacing w:after="0" w:line="360" w:lineRule="auto"/>
        <w:jc w:val="both"/>
        <w:rPr>
          <w:rFonts w:ascii="Arial" w:hAnsi="Arial" w:cs="Arial"/>
          <w:b/>
          <w:sz w:val="24"/>
          <w:szCs w:val="24"/>
        </w:rPr>
      </w:pPr>
      <w:r>
        <w:rPr>
          <w:rFonts w:ascii="Arial" w:hAnsi="Arial" w:cs="Arial"/>
          <w:b/>
          <w:sz w:val="24"/>
          <w:szCs w:val="24"/>
        </w:rPr>
        <w:t>SWAKOPMUND URANIUM (PTY) LTD</w:t>
      </w:r>
      <w:r w:rsidR="009232E2">
        <w:rPr>
          <w:rFonts w:ascii="Arial" w:hAnsi="Arial" w:cs="Arial"/>
          <w:b/>
          <w:sz w:val="24"/>
          <w:szCs w:val="24"/>
        </w:rPr>
        <w:tab/>
      </w:r>
      <w:r w:rsidR="009A3569">
        <w:rPr>
          <w:rFonts w:ascii="Arial" w:hAnsi="Arial" w:cs="Arial"/>
          <w:b/>
          <w:sz w:val="24"/>
          <w:szCs w:val="24"/>
        </w:rPr>
        <w:t xml:space="preserve">FIRST </w:t>
      </w:r>
      <w:r w:rsidR="00711119">
        <w:rPr>
          <w:rFonts w:ascii="Arial" w:hAnsi="Arial" w:cs="Arial"/>
          <w:b/>
          <w:sz w:val="24"/>
          <w:szCs w:val="24"/>
        </w:rPr>
        <w:t>RESPONDENT</w:t>
      </w:r>
    </w:p>
    <w:p w:rsidR="009A3569" w:rsidRDefault="00FD4412" w:rsidP="00516F95">
      <w:pPr>
        <w:tabs>
          <w:tab w:val="right" w:pos="9000"/>
        </w:tabs>
        <w:spacing w:after="0" w:line="360" w:lineRule="auto"/>
        <w:jc w:val="both"/>
        <w:rPr>
          <w:rFonts w:ascii="Arial" w:hAnsi="Arial" w:cs="Arial"/>
          <w:b/>
          <w:sz w:val="24"/>
          <w:szCs w:val="24"/>
        </w:rPr>
      </w:pPr>
      <w:r>
        <w:rPr>
          <w:rFonts w:ascii="Arial" w:hAnsi="Arial" w:cs="Arial"/>
          <w:b/>
          <w:sz w:val="24"/>
          <w:szCs w:val="24"/>
        </w:rPr>
        <w:t>BIATHA MOONDE</w:t>
      </w:r>
      <w:r w:rsidR="009A3569">
        <w:rPr>
          <w:rFonts w:ascii="Arial" w:hAnsi="Arial" w:cs="Arial"/>
          <w:b/>
          <w:sz w:val="24"/>
          <w:szCs w:val="24"/>
        </w:rPr>
        <w:tab/>
        <w:t>SECOND RESPONDENT</w:t>
      </w:r>
    </w:p>
    <w:p w:rsidR="00890D23" w:rsidRDefault="00890D23" w:rsidP="001B7E1F">
      <w:pPr>
        <w:spacing w:after="0" w:line="360" w:lineRule="auto"/>
        <w:rPr>
          <w:rFonts w:ascii="Arial" w:hAnsi="Arial" w:cs="Arial"/>
          <w:b/>
          <w:sz w:val="24"/>
          <w:szCs w:val="24"/>
          <w:u w:val="single"/>
        </w:rPr>
      </w:pPr>
    </w:p>
    <w:p w:rsidR="00B22F12" w:rsidRPr="006E026B" w:rsidRDefault="00B22F12" w:rsidP="001B7E1F">
      <w:pPr>
        <w:spacing w:after="0" w:line="360" w:lineRule="auto"/>
        <w:rPr>
          <w:rFonts w:ascii="Arial" w:hAnsi="Arial" w:cs="Arial"/>
          <w:b/>
          <w:sz w:val="24"/>
          <w:szCs w:val="24"/>
          <w:u w:val="single"/>
        </w:rPr>
      </w:pPr>
    </w:p>
    <w:p w:rsidR="001B7E1F" w:rsidRPr="005D6C92" w:rsidRDefault="00D709F4" w:rsidP="001B7E1F">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FD4412">
        <w:rPr>
          <w:rFonts w:ascii="Arial" w:hAnsi="Arial" w:cs="Arial"/>
          <w:i/>
          <w:sz w:val="24"/>
          <w:szCs w:val="24"/>
        </w:rPr>
        <w:t>Bothma</w:t>
      </w:r>
      <w:r w:rsidR="00652CB8">
        <w:rPr>
          <w:rFonts w:ascii="Arial" w:hAnsi="Arial" w:cs="Arial"/>
          <w:i/>
          <w:sz w:val="24"/>
          <w:szCs w:val="24"/>
        </w:rPr>
        <w:t xml:space="preserve"> </w:t>
      </w:r>
      <w:r w:rsidR="00D87766">
        <w:rPr>
          <w:rFonts w:ascii="Arial" w:hAnsi="Arial" w:cs="Arial"/>
          <w:i/>
          <w:sz w:val="24"/>
          <w:szCs w:val="24"/>
        </w:rPr>
        <w:t xml:space="preserve">v </w:t>
      </w:r>
      <w:r w:rsidR="00FD4412">
        <w:rPr>
          <w:rFonts w:ascii="Arial" w:hAnsi="Arial" w:cs="Arial"/>
          <w:i/>
          <w:sz w:val="24"/>
          <w:szCs w:val="24"/>
        </w:rPr>
        <w:t>Swakopmund Uranium (Pty) Ltd</w:t>
      </w:r>
      <w:r w:rsidR="009A3569">
        <w:rPr>
          <w:rFonts w:ascii="Arial" w:hAnsi="Arial" w:cs="Arial"/>
          <w:i/>
          <w:sz w:val="24"/>
          <w:szCs w:val="24"/>
        </w:rPr>
        <w:t xml:space="preserve"> </w:t>
      </w:r>
      <w:r w:rsidR="001B7E1F" w:rsidRPr="005D6C92">
        <w:rPr>
          <w:rFonts w:ascii="Arial" w:hAnsi="Arial" w:cs="Arial"/>
          <w:sz w:val="24"/>
          <w:szCs w:val="24"/>
        </w:rPr>
        <w:t>(</w:t>
      </w:r>
      <w:r w:rsidR="00FD4412">
        <w:rPr>
          <w:rFonts w:ascii="Arial" w:hAnsi="Arial" w:cs="Arial"/>
          <w:sz w:val="24"/>
          <w:szCs w:val="24"/>
        </w:rPr>
        <w:t>HC-MD-LAB-</w:t>
      </w:r>
      <w:r w:rsidR="00AF6465">
        <w:rPr>
          <w:rFonts w:ascii="Arial" w:hAnsi="Arial" w:cs="Arial"/>
          <w:sz w:val="24"/>
          <w:szCs w:val="24"/>
        </w:rPr>
        <w:t>APP-</w:t>
      </w:r>
      <w:r w:rsidR="00FD4412">
        <w:rPr>
          <w:rFonts w:ascii="Arial" w:hAnsi="Arial" w:cs="Arial"/>
          <w:sz w:val="24"/>
          <w:szCs w:val="24"/>
        </w:rPr>
        <w:t>AAA-2018/00048</w:t>
      </w:r>
      <w:r w:rsidR="001B7E1F" w:rsidRPr="005D6C92">
        <w:rPr>
          <w:rFonts w:ascii="Arial" w:hAnsi="Arial" w:cs="Arial"/>
          <w:sz w:val="24"/>
          <w:szCs w:val="24"/>
        </w:rPr>
        <w:t>) [20</w:t>
      </w:r>
      <w:r w:rsidR="00E11C67">
        <w:rPr>
          <w:rFonts w:ascii="Arial" w:hAnsi="Arial" w:cs="Arial"/>
          <w:sz w:val="24"/>
          <w:szCs w:val="24"/>
        </w:rPr>
        <w:t>1</w:t>
      </w:r>
      <w:r w:rsidR="00FD4412">
        <w:rPr>
          <w:rFonts w:ascii="Arial" w:hAnsi="Arial" w:cs="Arial"/>
          <w:sz w:val="24"/>
          <w:szCs w:val="24"/>
        </w:rPr>
        <w:t>9</w:t>
      </w:r>
      <w:r w:rsidR="001B7E1F" w:rsidRPr="005D6C92">
        <w:rPr>
          <w:rFonts w:ascii="Arial" w:hAnsi="Arial" w:cs="Arial"/>
          <w:sz w:val="24"/>
          <w:szCs w:val="24"/>
        </w:rPr>
        <w:t>] NA</w:t>
      </w:r>
      <w:r w:rsidR="00FD4412">
        <w:rPr>
          <w:rFonts w:ascii="Arial" w:hAnsi="Arial" w:cs="Arial"/>
          <w:sz w:val="24"/>
          <w:szCs w:val="24"/>
        </w:rPr>
        <w:t>L</w:t>
      </w:r>
      <w:r w:rsidR="001B7E1F" w:rsidRPr="005D6C92">
        <w:rPr>
          <w:rFonts w:ascii="Arial" w:hAnsi="Arial" w:cs="Arial"/>
          <w:sz w:val="24"/>
          <w:szCs w:val="24"/>
        </w:rPr>
        <w:t>C</w:t>
      </w:r>
      <w:r w:rsidR="00E11C67">
        <w:rPr>
          <w:rFonts w:ascii="Arial" w:hAnsi="Arial" w:cs="Arial"/>
          <w:sz w:val="24"/>
          <w:szCs w:val="24"/>
        </w:rPr>
        <w:t>M</w:t>
      </w:r>
      <w:r w:rsidR="001B7E1F" w:rsidRPr="005D6C92">
        <w:rPr>
          <w:rFonts w:ascii="Arial" w:hAnsi="Arial" w:cs="Arial"/>
          <w:sz w:val="24"/>
          <w:szCs w:val="24"/>
        </w:rPr>
        <w:t xml:space="preserve">D </w:t>
      </w:r>
      <w:r w:rsidR="00804C0B">
        <w:rPr>
          <w:rFonts w:ascii="Arial" w:hAnsi="Arial" w:cs="Arial"/>
          <w:sz w:val="24"/>
          <w:szCs w:val="24"/>
        </w:rPr>
        <w:t>9</w:t>
      </w:r>
      <w:r w:rsidR="001B7E1F" w:rsidRPr="005D6C92">
        <w:rPr>
          <w:rFonts w:ascii="Arial" w:hAnsi="Arial" w:cs="Arial"/>
          <w:sz w:val="24"/>
          <w:szCs w:val="24"/>
        </w:rPr>
        <w:t xml:space="preserve"> (</w:t>
      </w:r>
      <w:r w:rsidR="00FD4412">
        <w:rPr>
          <w:rFonts w:ascii="Arial" w:hAnsi="Arial" w:cs="Arial"/>
          <w:sz w:val="24"/>
          <w:szCs w:val="24"/>
        </w:rPr>
        <w:t>18</w:t>
      </w:r>
      <w:r w:rsidR="00FF5689">
        <w:rPr>
          <w:rFonts w:ascii="Arial" w:hAnsi="Arial" w:cs="Arial"/>
          <w:sz w:val="24"/>
          <w:szCs w:val="24"/>
        </w:rPr>
        <w:t xml:space="preserve"> January</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FD4412">
        <w:rPr>
          <w:rFonts w:ascii="Arial" w:hAnsi="Arial" w:cs="Arial"/>
          <w:sz w:val="24"/>
          <w:szCs w:val="24"/>
        </w:rPr>
        <w:t>9</w:t>
      </w:r>
      <w:r w:rsidR="001B7E1F" w:rsidRPr="005D6C92">
        <w:rPr>
          <w:rFonts w:ascii="Arial" w:hAnsi="Arial" w:cs="Arial"/>
          <w:sz w:val="24"/>
          <w:szCs w:val="24"/>
        </w:rPr>
        <w:t>)</w:t>
      </w:r>
    </w:p>
    <w:p w:rsidR="00B22F12" w:rsidRDefault="00B22F12" w:rsidP="004670BF">
      <w:pPr>
        <w:spacing w:after="0" w:line="360" w:lineRule="auto"/>
        <w:jc w:val="both"/>
        <w:rPr>
          <w:rFonts w:ascii="Arial" w:hAnsi="Arial" w:cs="Arial"/>
          <w:b/>
          <w:sz w:val="24"/>
          <w:szCs w:val="24"/>
        </w:rPr>
      </w:pPr>
    </w:p>
    <w:p w:rsidR="001B7E1F" w:rsidRDefault="001B7E1F" w:rsidP="001B7E1F">
      <w:pPr>
        <w:spacing w:after="0" w:line="360" w:lineRule="auto"/>
        <w:ind w:left="1440" w:hanging="1440"/>
        <w:jc w:val="both"/>
        <w:rPr>
          <w:rFonts w:ascii="Arial" w:hAnsi="Arial" w:cs="Arial"/>
          <w:sz w:val="24"/>
          <w:szCs w:val="24"/>
        </w:rPr>
      </w:pPr>
      <w:r w:rsidRPr="006E026B">
        <w:rPr>
          <w:rFonts w:ascii="Arial" w:hAnsi="Arial" w:cs="Arial"/>
          <w:b/>
          <w:sz w:val="24"/>
          <w:szCs w:val="24"/>
        </w:rPr>
        <w:t>Coram:</w:t>
      </w:r>
      <w:r w:rsidRPr="006E026B">
        <w:rPr>
          <w:rFonts w:ascii="Arial" w:hAnsi="Arial" w:cs="Arial"/>
          <w:sz w:val="24"/>
          <w:szCs w:val="24"/>
        </w:rPr>
        <w:tab/>
      </w:r>
      <w:r w:rsidR="008B76F1">
        <w:rPr>
          <w:rFonts w:ascii="Arial" w:hAnsi="Arial" w:cs="Arial"/>
          <w:sz w:val="24"/>
          <w:szCs w:val="24"/>
        </w:rPr>
        <w:t xml:space="preserve">GEIER </w:t>
      </w:r>
      <w:r w:rsidR="0085672D">
        <w:rPr>
          <w:rFonts w:ascii="Arial" w:hAnsi="Arial" w:cs="Arial"/>
          <w:sz w:val="24"/>
          <w:szCs w:val="24"/>
        </w:rPr>
        <w:t>J</w:t>
      </w:r>
    </w:p>
    <w:p w:rsidR="000515D1" w:rsidRPr="00DD3A5C" w:rsidRDefault="000515D1" w:rsidP="001B7E1F">
      <w:pPr>
        <w:spacing w:after="0" w:line="360" w:lineRule="auto"/>
        <w:ind w:left="1440" w:hanging="1440"/>
        <w:jc w:val="both"/>
        <w:rPr>
          <w:rFonts w:ascii="Arial" w:hAnsi="Arial" w:cs="Arial"/>
          <w:b/>
          <w:sz w:val="24"/>
          <w:szCs w:val="24"/>
        </w:rPr>
      </w:pP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FD4412">
        <w:rPr>
          <w:rFonts w:ascii="Arial" w:hAnsi="Arial" w:cs="Arial"/>
          <w:b/>
          <w:sz w:val="24"/>
          <w:szCs w:val="24"/>
        </w:rPr>
        <w:t>18</w:t>
      </w:r>
      <w:r w:rsidRPr="001B7E1F">
        <w:rPr>
          <w:rFonts w:ascii="Arial" w:hAnsi="Arial" w:cs="Arial"/>
          <w:b/>
          <w:sz w:val="24"/>
          <w:szCs w:val="24"/>
        </w:rPr>
        <w:t xml:space="preserve"> </w:t>
      </w:r>
      <w:r w:rsidR="009A3569">
        <w:rPr>
          <w:rFonts w:ascii="Arial" w:hAnsi="Arial" w:cs="Arial"/>
          <w:b/>
          <w:sz w:val="24"/>
          <w:szCs w:val="24"/>
        </w:rPr>
        <w:t>January</w:t>
      </w:r>
      <w:r w:rsidRPr="001B7E1F">
        <w:rPr>
          <w:rFonts w:ascii="Arial" w:hAnsi="Arial" w:cs="Arial"/>
          <w:b/>
          <w:sz w:val="24"/>
          <w:szCs w:val="24"/>
        </w:rPr>
        <w:t xml:space="preserve"> 20</w:t>
      </w:r>
      <w:r w:rsidR="00E11C67">
        <w:rPr>
          <w:rFonts w:ascii="Arial" w:hAnsi="Arial" w:cs="Arial"/>
          <w:b/>
          <w:sz w:val="24"/>
          <w:szCs w:val="24"/>
        </w:rPr>
        <w:t>1</w:t>
      </w:r>
      <w:r w:rsidR="00FD4412">
        <w:rPr>
          <w:rFonts w:ascii="Arial" w:hAnsi="Arial" w:cs="Arial"/>
          <w:b/>
          <w:sz w:val="24"/>
          <w:szCs w:val="24"/>
        </w:rPr>
        <w:t>9</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FD4412">
        <w:rPr>
          <w:rFonts w:ascii="Arial" w:hAnsi="Arial" w:cs="Arial"/>
          <w:b/>
          <w:sz w:val="24"/>
          <w:szCs w:val="24"/>
        </w:rPr>
        <w:t>18</w:t>
      </w:r>
      <w:r w:rsidRPr="001B7E1F">
        <w:rPr>
          <w:rFonts w:ascii="Arial" w:hAnsi="Arial" w:cs="Arial"/>
          <w:b/>
          <w:sz w:val="24"/>
          <w:szCs w:val="24"/>
        </w:rPr>
        <w:t xml:space="preserve"> </w:t>
      </w:r>
      <w:r w:rsidR="009A3569">
        <w:rPr>
          <w:rFonts w:ascii="Arial" w:hAnsi="Arial" w:cs="Arial"/>
          <w:b/>
          <w:sz w:val="24"/>
          <w:szCs w:val="24"/>
        </w:rPr>
        <w:t>January</w:t>
      </w:r>
      <w:r w:rsidRPr="001B7E1F">
        <w:rPr>
          <w:rFonts w:ascii="Arial" w:hAnsi="Arial" w:cs="Arial"/>
          <w:b/>
          <w:sz w:val="24"/>
          <w:szCs w:val="24"/>
        </w:rPr>
        <w:t xml:space="preserve"> 20</w:t>
      </w:r>
      <w:r w:rsidR="00E11C67">
        <w:rPr>
          <w:rFonts w:ascii="Arial" w:hAnsi="Arial" w:cs="Arial"/>
          <w:b/>
          <w:sz w:val="24"/>
          <w:szCs w:val="24"/>
        </w:rPr>
        <w:t>1</w:t>
      </w:r>
      <w:r w:rsidR="00FD4412">
        <w:rPr>
          <w:rFonts w:ascii="Arial" w:hAnsi="Arial" w:cs="Arial"/>
          <w:b/>
          <w:sz w:val="24"/>
          <w:szCs w:val="24"/>
        </w:rPr>
        <w:t>9</w:t>
      </w:r>
    </w:p>
    <w:p w:rsidR="008A1EB5" w:rsidRPr="006E026B" w:rsidRDefault="00D9380C" w:rsidP="001B7E1F">
      <w:pPr>
        <w:spacing w:after="0" w:line="360" w:lineRule="auto"/>
        <w:rPr>
          <w:rFonts w:ascii="Arial" w:hAnsi="Arial" w:cs="Arial"/>
          <w:b/>
          <w:sz w:val="24"/>
          <w:szCs w:val="24"/>
        </w:rPr>
      </w:pPr>
      <w:r>
        <w:rPr>
          <w:rFonts w:ascii="Arial" w:hAnsi="Arial" w:cs="Arial"/>
          <w:b/>
          <w:sz w:val="24"/>
          <w:szCs w:val="24"/>
        </w:rPr>
        <w:t>Released:</w:t>
      </w:r>
      <w:r>
        <w:rPr>
          <w:rFonts w:ascii="Arial" w:hAnsi="Arial" w:cs="Arial"/>
          <w:b/>
          <w:sz w:val="24"/>
          <w:szCs w:val="24"/>
        </w:rPr>
        <w:tab/>
      </w:r>
      <w:r w:rsidR="00601C6B">
        <w:rPr>
          <w:rFonts w:ascii="Arial" w:hAnsi="Arial" w:cs="Arial"/>
          <w:b/>
          <w:sz w:val="24"/>
          <w:szCs w:val="24"/>
        </w:rPr>
        <w:t>12</w:t>
      </w:r>
      <w:r>
        <w:rPr>
          <w:rFonts w:ascii="Arial" w:hAnsi="Arial" w:cs="Arial"/>
          <w:b/>
          <w:sz w:val="24"/>
          <w:szCs w:val="24"/>
        </w:rPr>
        <w:t xml:space="preserve"> </w:t>
      </w:r>
      <w:r w:rsidR="00AD11BF">
        <w:rPr>
          <w:rFonts w:ascii="Arial" w:hAnsi="Arial" w:cs="Arial"/>
          <w:b/>
          <w:sz w:val="24"/>
          <w:szCs w:val="24"/>
        </w:rPr>
        <w:t>March</w:t>
      </w:r>
      <w:r w:rsidR="008A1EB5">
        <w:rPr>
          <w:rFonts w:ascii="Arial" w:hAnsi="Arial" w:cs="Arial"/>
          <w:b/>
          <w:sz w:val="24"/>
          <w:szCs w:val="24"/>
        </w:rPr>
        <w:t xml:space="preserve"> 201</w:t>
      </w:r>
      <w:r w:rsidR="00FD4412">
        <w:rPr>
          <w:rFonts w:ascii="Arial" w:hAnsi="Arial" w:cs="Arial"/>
          <w:b/>
          <w:sz w:val="24"/>
          <w:szCs w:val="24"/>
        </w:rPr>
        <w:t>9</w:t>
      </w:r>
    </w:p>
    <w:p w:rsidR="00B22F12" w:rsidRDefault="00B22F12" w:rsidP="001B7E1F">
      <w:pPr>
        <w:spacing w:after="0" w:line="360" w:lineRule="auto"/>
        <w:jc w:val="both"/>
        <w:rPr>
          <w:rFonts w:ascii="Arial" w:hAnsi="Arial" w:cs="Arial"/>
          <w:b/>
          <w:sz w:val="24"/>
          <w:szCs w:val="24"/>
        </w:rPr>
      </w:pPr>
    </w:p>
    <w:p w:rsidR="001D6B48" w:rsidRDefault="00822E88" w:rsidP="001D6B48">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A61DBC">
        <w:rPr>
          <w:rFonts w:ascii="Arial" w:hAnsi="Arial" w:cs="Arial"/>
          <w:sz w:val="24"/>
          <w:szCs w:val="24"/>
        </w:rPr>
        <w:t xml:space="preserve"> </w:t>
      </w:r>
      <w:r w:rsidR="001D6B48">
        <w:rPr>
          <w:rFonts w:ascii="Arial" w:hAnsi="Arial" w:cs="Arial"/>
          <w:sz w:val="24"/>
          <w:szCs w:val="24"/>
        </w:rPr>
        <w:t xml:space="preserve">Labour </w:t>
      </w:r>
      <w:r w:rsidR="001D6B48" w:rsidRPr="00A61DBC">
        <w:rPr>
          <w:rFonts w:ascii="Arial" w:hAnsi="Arial" w:cs="Arial"/>
          <w:sz w:val="24"/>
          <w:szCs w:val="24"/>
        </w:rPr>
        <w:t>Appeal — Notice of appeal — Requirements of — N</w:t>
      </w:r>
      <w:r w:rsidR="001D6B48">
        <w:rPr>
          <w:rFonts w:ascii="Arial" w:hAnsi="Arial" w:cs="Arial"/>
          <w:sz w:val="24"/>
          <w:szCs w:val="24"/>
        </w:rPr>
        <w:t>otice of appeal failing to set out the</w:t>
      </w:r>
      <w:r w:rsidR="001D6B48" w:rsidRPr="00A61DBC">
        <w:rPr>
          <w:rFonts w:ascii="Arial" w:hAnsi="Arial" w:cs="Arial"/>
          <w:sz w:val="24"/>
          <w:szCs w:val="24"/>
        </w:rPr>
        <w:t xml:space="preserve"> grounds of appeal</w:t>
      </w:r>
      <w:r w:rsidR="001D6B48">
        <w:rPr>
          <w:rFonts w:ascii="Arial" w:hAnsi="Arial" w:cs="Arial"/>
          <w:sz w:val="24"/>
          <w:szCs w:val="24"/>
        </w:rPr>
        <w:t xml:space="preserve"> as required</w:t>
      </w:r>
      <w:r w:rsidR="001D6B48" w:rsidRPr="00A61DBC">
        <w:rPr>
          <w:rFonts w:ascii="Arial" w:hAnsi="Arial" w:cs="Arial"/>
          <w:sz w:val="24"/>
          <w:szCs w:val="24"/>
        </w:rPr>
        <w:t xml:space="preserve"> in terms of rule 17(2) of Labour Court Rules and rule 23(2)</w:t>
      </w:r>
      <w:r w:rsidR="001D6B48" w:rsidRPr="00D46B7E">
        <w:rPr>
          <w:rFonts w:ascii="Arial" w:hAnsi="Arial" w:cs="Arial"/>
          <w:i/>
          <w:sz w:val="24"/>
          <w:szCs w:val="24"/>
        </w:rPr>
        <w:t>(d)</w:t>
      </w:r>
      <w:r w:rsidR="001D6B48" w:rsidRPr="00A61DBC">
        <w:rPr>
          <w:rFonts w:ascii="Arial" w:hAnsi="Arial" w:cs="Arial"/>
          <w:sz w:val="24"/>
          <w:szCs w:val="24"/>
        </w:rPr>
        <w:t xml:space="preserve"> of</w:t>
      </w:r>
      <w:r w:rsidR="001D6B48">
        <w:rPr>
          <w:rFonts w:ascii="Arial" w:hAnsi="Arial" w:cs="Arial"/>
          <w:sz w:val="24"/>
          <w:szCs w:val="24"/>
        </w:rPr>
        <w:t xml:space="preserve"> the</w:t>
      </w:r>
      <w:r w:rsidR="001D6B48" w:rsidRPr="00A61DBC">
        <w:rPr>
          <w:rFonts w:ascii="Arial" w:hAnsi="Arial" w:cs="Arial"/>
          <w:sz w:val="24"/>
          <w:szCs w:val="24"/>
        </w:rPr>
        <w:t xml:space="preserve"> Rules Relating to</w:t>
      </w:r>
      <w:r w:rsidR="001D6B48">
        <w:rPr>
          <w:rFonts w:ascii="Arial" w:hAnsi="Arial" w:cs="Arial"/>
          <w:sz w:val="24"/>
          <w:szCs w:val="24"/>
        </w:rPr>
        <w:t xml:space="preserve"> the</w:t>
      </w:r>
      <w:r w:rsidR="001D6B48" w:rsidRPr="00A61DBC">
        <w:rPr>
          <w:rFonts w:ascii="Arial" w:hAnsi="Arial" w:cs="Arial"/>
          <w:sz w:val="24"/>
          <w:szCs w:val="24"/>
        </w:rPr>
        <w:t xml:space="preserve"> Conduct of Conciliation and </w:t>
      </w:r>
      <w:r w:rsidR="001D6B48" w:rsidRPr="00A61DBC">
        <w:rPr>
          <w:rFonts w:ascii="Arial" w:hAnsi="Arial" w:cs="Arial"/>
          <w:sz w:val="24"/>
          <w:szCs w:val="24"/>
        </w:rPr>
        <w:lastRenderedPageBreak/>
        <w:t>Arbitration before</w:t>
      </w:r>
      <w:r w:rsidR="001D6B48">
        <w:rPr>
          <w:rFonts w:ascii="Arial" w:hAnsi="Arial" w:cs="Arial"/>
          <w:sz w:val="24"/>
          <w:szCs w:val="24"/>
        </w:rPr>
        <w:t xml:space="preserve"> the</w:t>
      </w:r>
      <w:r w:rsidR="001D6B48" w:rsidRPr="00A61DBC">
        <w:rPr>
          <w:rFonts w:ascii="Arial" w:hAnsi="Arial" w:cs="Arial"/>
          <w:sz w:val="24"/>
          <w:szCs w:val="24"/>
        </w:rPr>
        <w:t xml:space="preserve"> Labour Commissioner — Notice of</w:t>
      </w:r>
      <w:r w:rsidR="001D6B48">
        <w:rPr>
          <w:rFonts w:ascii="Arial" w:hAnsi="Arial" w:cs="Arial"/>
          <w:sz w:val="24"/>
          <w:szCs w:val="24"/>
        </w:rPr>
        <w:t xml:space="preserve"> appeal not setting out the grounds of appeal constituting a nullity result</w:t>
      </w:r>
      <w:r w:rsidR="00601C6B">
        <w:rPr>
          <w:rFonts w:ascii="Arial" w:hAnsi="Arial" w:cs="Arial"/>
          <w:sz w:val="24"/>
          <w:szCs w:val="24"/>
        </w:rPr>
        <w:t>ing in a situation that there i</w:t>
      </w:r>
      <w:r w:rsidR="001D6B48">
        <w:rPr>
          <w:rFonts w:ascii="Arial" w:hAnsi="Arial" w:cs="Arial"/>
          <w:sz w:val="24"/>
          <w:szCs w:val="24"/>
        </w:rPr>
        <w:t>s no appeal before the court – accordingly the</w:t>
      </w:r>
      <w:r w:rsidR="001D6B48" w:rsidRPr="002A2380">
        <w:rPr>
          <w:rFonts w:ascii="Arial" w:hAnsi="Arial" w:cs="Arial"/>
          <w:sz w:val="24"/>
          <w:szCs w:val="24"/>
        </w:rPr>
        <w:t xml:space="preserve"> </w:t>
      </w:r>
      <w:r w:rsidR="001D6B48">
        <w:rPr>
          <w:rFonts w:ascii="Arial" w:hAnsi="Arial" w:cs="Arial"/>
          <w:sz w:val="24"/>
          <w:szCs w:val="24"/>
        </w:rPr>
        <w:t>appeal had</w:t>
      </w:r>
      <w:r w:rsidR="001D6B48" w:rsidRPr="002A2380">
        <w:rPr>
          <w:rFonts w:ascii="Arial" w:hAnsi="Arial" w:cs="Arial"/>
          <w:sz w:val="24"/>
          <w:szCs w:val="24"/>
        </w:rPr>
        <w:t xml:space="preserve"> t</w:t>
      </w:r>
      <w:r w:rsidR="001D6B48">
        <w:rPr>
          <w:rFonts w:ascii="Arial" w:hAnsi="Arial" w:cs="Arial"/>
          <w:sz w:val="24"/>
          <w:szCs w:val="24"/>
        </w:rPr>
        <w:t>o be dismissed</w:t>
      </w:r>
    </w:p>
    <w:p w:rsidR="00A61DBC" w:rsidRPr="00A61DBC" w:rsidRDefault="00A61DBC" w:rsidP="00A61DBC">
      <w:pPr>
        <w:spacing w:after="0" w:line="360" w:lineRule="auto"/>
        <w:jc w:val="both"/>
        <w:rPr>
          <w:rFonts w:ascii="Arial" w:hAnsi="Arial" w:cs="Arial"/>
          <w:sz w:val="24"/>
          <w:szCs w:val="24"/>
        </w:rPr>
      </w:pPr>
    </w:p>
    <w:p w:rsidR="00A61DBC" w:rsidRDefault="00B66966" w:rsidP="00FD4412">
      <w:pPr>
        <w:spacing w:after="0" w:line="360" w:lineRule="auto"/>
        <w:jc w:val="both"/>
        <w:rPr>
          <w:rFonts w:ascii="Arial" w:hAnsi="Arial" w:cs="Arial"/>
          <w:sz w:val="24"/>
          <w:szCs w:val="24"/>
        </w:rPr>
      </w:pPr>
      <w:r w:rsidRPr="00D43E68">
        <w:rPr>
          <w:rFonts w:ascii="Arial" w:hAnsi="Arial" w:cs="Arial"/>
          <w:b/>
          <w:sz w:val="24"/>
          <w:szCs w:val="24"/>
        </w:rPr>
        <w:t>Summary</w:t>
      </w:r>
      <w:r w:rsidRPr="008F578C">
        <w:rPr>
          <w:rFonts w:ascii="Arial" w:hAnsi="Arial" w:cs="Arial"/>
          <w:sz w:val="24"/>
          <w:szCs w:val="24"/>
        </w:rPr>
        <w:t xml:space="preserve">: </w:t>
      </w:r>
      <w:r w:rsidR="001D6B48">
        <w:rPr>
          <w:rFonts w:ascii="Arial" w:hAnsi="Arial" w:cs="Arial"/>
          <w:sz w:val="24"/>
          <w:szCs w:val="24"/>
        </w:rPr>
        <w:t>The facts appear from the judgment.</w:t>
      </w:r>
    </w:p>
    <w:p w:rsidR="00B22F12" w:rsidRDefault="00B22F12" w:rsidP="008A1EB5">
      <w:pPr>
        <w:spacing w:after="0" w:line="360" w:lineRule="auto"/>
        <w:jc w:val="both"/>
        <w:rPr>
          <w:rFonts w:ascii="Arial" w:hAnsi="Arial" w:cs="Arial"/>
          <w:bCs/>
          <w:sz w:val="24"/>
          <w:szCs w:val="24"/>
        </w:rPr>
      </w:pPr>
    </w:p>
    <w:p w:rsidR="001B7E1F" w:rsidRPr="006E026B" w:rsidRDefault="00CC0070" w:rsidP="001B7E1F">
      <w:pPr>
        <w:spacing w:after="0"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1B7E1F" w:rsidRPr="006E026B" w:rsidRDefault="001B7E1F" w:rsidP="001B7E1F">
      <w:pPr>
        <w:spacing w:after="0" w:line="360" w:lineRule="auto"/>
        <w:jc w:val="center"/>
        <w:rPr>
          <w:rFonts w:ascii="Arial" w:hAnsi="Arial" w:cs="Arial"/>
          <w:b/>
          <w:bCs/>
          <w:sz w:val="24"/>
          <w:szCs w:val="24"/>
        </w:rPr>
      </w:pPr>
      <w:r w:rsidRPr="006E026B">
        <w:rPr>
          <w:rFonts w:ascii="Arial" w:hAnsi="Arial" w:cs="Arial"/>
          <w:b/>
          <w:bCs/>
          <w:sz w:val="24"/>
          <w:szCs w:val="24"/>
        </w:rPr>
        <w:t>ORDER</w:t>
      </w:r>
    </w:p>
    <w:p w:rsidR="003F0439" w:rsidRPr="00890D23" w:rsidRDefault="00CC0070" w:rsidP="00890D23">
      <w:pPr>
        <w:spacing w:after="0" w:line="360" w:lineRule="auto"/>
        <w:jc w:val="center"/>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C87AE7" w:rsidRDefault="00C87AE7" w:rsidP="00BC7729">
      <w:pPr>
        <w:spacing w:after="0" w:line="360" w:lineRule="auto"/>
        <w:jc w:val="both"/>
        <w:rPr>
          <w:rFonts w:ascii="Arial" w:eastAsia="Times New Roman" w:hAnsi="Arial" w:cs="Arial"/>
          <w:bCs/>
          <w:sz w:val="24"/>
          <w:szCs w:val="24"/>
          <w:lang w:val="en-GB"/>
        </w:rPr>
      </w:pPr>
    </w:p>
    <w:p w:rsidR="001604E8" w:rsidRPr="001604E8" w:rsidRDefault="009A3569" w:rsidP="001604E8">
      <w:pPr>
        <w:numPr>
          <w:ilvl w:val="0"/>
          <w:numId w:val="35"/>
        </w:numPr>
        <w:spacing w:after="0" w:line="360" w:lineRule="auto"/>
        <w:ind w:left="567" w:hanging="567"/>
        <w:jc w:val="both"/>
        <w:rPr>
          <w:rFonts w:ascii="Arial" w:hAnsi="Arial" w:cs="Arial"/>
          <w:sz w:val="24"/>
          <w:szCs w:val="24"/>
        </w:rPr>
      </w:pPr>
      <w:r>
        <w:rPr>
          <w:rFonts w:ascii="Arial" w:hAnsi="Arial" w:cs="Arial"/>
          <w:sz w:val="24"/>
          <w:szCs w:val="24"/>
        </w:rPr>
        <w:t>The appeal is dismissed.</w:t>
      </w:r>
    </w:p>
    <w:p w:rsidR="001604E8" w:rsidRPr="001604E8" w:rsidRDefault="001604E8" w:rsidP="001604E8">
      <w:pPr>
        <w:spacing w:after="0" w:line="360" w:lineRule="auto"/>
        <w:ind w:left="567"/>
        <w:rPr>
          <w:rFonts w:ascii="Arial" w:hAnsi="Arial" w:cs="Arial"/>
          <w:sz w:val="24"/>
          <w:szCs w:val="24"/>
        </w:rPr>
      </w:pPr>
    </w:p>
    <w:p w:rsidR="001604E8" w:rsidRPr="001604E8" w:rsidRDefault="002A2380" w:rsidP="001604E8">
      <w:pPr>
        <w:numPr>
          <w:ilvl w:val="0"/>
          <w:numId w:val="35"/>
        </w:numPr>
        <w:spacing w:after="0" w:line="360" w:lineRule="auto"/>
        <w:ind w:left="567" w:hanging="567"/>
        <w:jc w:val="both"/>
        <w:rPr>
          <w:rFonts w:ascii="Arial" w:hAnsi="Arial" w:cs="Arial"/>
          <w:sz w:val="24"/>
          <w:szCs w:val="24"/>
        </w:rPr>
      </w:pPr>
      <w:r>
        <w:rPr>
          <w:rFonts w:ascii="Arial" w:hAnsi="Arial" w:cs="Arial"/>
          <w:sz w:val="24"/>
          <w:szCs w:val="24"/>
        </w:rPr>
        <w:t xml:space="preserve">The matter is </w:t>
      </w:r>
      <w:r w:rsidR="00FD4412">
        <w:rPr>
          <w:rFonts w:ascii="Arial" w:hAnsi="Arial" w:cs="Arial"/>
          <w:sz w:val="24"/>
          <w:szCs w:val="24"/>
        </w:rPr>
        <w:t xml:space="preserve">removed from the roll:  Case </w:t>
      </w:r>
      <w:r>
        <w:rPr>
          <w:rFonts w:ascii="Arial" w:hAnsi="Arial" w:cs="Arial"/>
          <w:sz w:val="24"/>
          <w:szCs w:val="24"/>
        </w:rPr>
        <w:t xml:space="preserve">regarded </w:t>
      </w:r>
      <w:r w:rsidR="00FD4412">
        <w:rPr>
          <w:rFonts w:ascii="Arial" w:hAnsi="Arial" w:cs="Arial"/>
          <w:sz w:val="24"/>
          <w:szCs w:val="24"/>
        </w:rPr>
        <w:t xml:space="preserve">as </w:t>
      </w:r>
      <w:r>
        <w:rPr>
          <w:rFonts w:ascii="Arial" w:hAnsi="Arial" w:cs="Arial"/>
          <w:sz w:val="24"/>
          <w:szCs w:val="24"/>
        </w:rPr>
        <w:t>finalised.</w:t>
      </w:r>
    </w:p>
    <w:p w:rsidR="005C3987" w:rsidRDefault="005C3987" w:rsidP="008B271A">
      <w:pPr>
        <w:spacing w:after="0" w:line="360" w:lineRule="auto"/>
        <w:jc w:val="both"/>
        <w:rPr>
          <w:rFonts w:ascii="Arial" w:hAnsi="Arial" w:cs="Arial"/>
          <w:sz w:val="24"/>
          <w:szCs w:val="24"/>
        </w:rPr>
      </w:pPr>
    </w:p>
    <w:p w:rsidR="001B7E1F" w:rsidRPr="006E026B" w:rsidRDefault="00CC0070" w:rsidP="001B7E1F">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B7E1F" w:rsidRPr="006E026B" w:rsidRDefault="00C87AE7"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CC0070" w:rsidP="001B7E1F">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1B7E1F" w:rsidRPr="006E026B" w:rsidRDefault="001B7E1F" w:rsidP="001B7E1F">
      <w:pPr>
        <w:spacing w:after="0" w:line="360" w:lineRule="auto"/>
        <w:ind w:left="1440" w:hanging="1440"/>
        <w:jc w:val="both"/>
        <w:rPr>
          <w:rFonts w:ascii="Arial" w:hAnsi="Arial" w:cs="Arial"/>
          <w:sz w:val="24"/>
          <w:szCs w:val="24"/>
        </w:rPr>
      </w:pPr>
    </w:p>
    <w:p w:rsidR="008D5B73" w:rsidRDefault="008B76F1" w:rsidP="008D5B73">
      <w:pPr>
        <w:spacing w:after="0" w:line="360" w:lineRule="auto"/>
        <w:jc w:val="both"/>
        <w:rPr>
          <w:rFonts w:ascii="Arial" w:hAnsi="Arial" w:cs="Arial"/>
          <w:sz w:val="24"/>
          <w:szCs w:val="24"/>
        </w:rPr>
      </w:pPr>
      <w:r w:rsidRPr="00207EC1">
        <w:rPr>
          <w:rFonts w:ascii="Arial" w:hAnsi="Arial" w:cs="Arial"/>
          <w:sz w:val="24"/>
          <w:szCs w:val="24"/>
        </w:rPr>
        <w:t>GEIER</w:t>
      </w:r>
      <w:r w:rsidR="00741B0B" w:rsidRPr="00207EC1">
        <w:rPr>
          <w:rFonts w:ascii="Arial" w:hAnsi="Arial" w:cs="Arial"/>
          <w:sz w:val="24"/>
          <w:szCs w:val="24"/>
        </w:rPr>
        <w:t xml:space="preserve"> </w:t>
      </w:r>
      <w:r w:rsidR="00261313" w:rsidRPr="00207EC1">
        <w:rPr>
          <w:rFonts w:ascii="Arial" w:hAnsi="Arial" w:cs="Arial"/>
          <w:sz w:val="24"/>
          <w:szCs w:val="24"/>
        </w:rPr>
        <w:t>J</w:t>
      </w:r>
      <w:r w:rsidR="00484780" w:rsidRPr="00207EC1">
        <w:rPr>
          <w:rFonts w:ascii="Arial" w:hAnsi="Arial" w:cs="Arial"/>
          <w:sz w:val="24"/>
          <w:szCs w:val="24"/>
        </w:rPr>
        <w:t>:</w:t>
      </w:r>
      <w:r w:rsidR="008D5B73">
        <w:rPr>
          <w:rFonts w:ascii="Arial" w:hAnsi="Arial" w:cs="Arial"/>
          <w:sz w:val="24"/>
          <w:szCs w:val="24"/>
        </w:rPr>
        <w:t xml:space="preserve">  </w:t>
      </w:r>
    </w:p>
    <w:p w:rsidR="008D5B73" w:rsidRDefault="008D5B73" w:rsidP="008D5B73">
      <w:pPr>
        <w:spacing w:after="0" w:line="360" w:lineRule="auto"/>
        <w:jc w:val="both"/>
        <w:rPr>
          <w:rFonts w:ascii="Arial" w:hAnsi="Arial" w:cs="Arial"/>
          <w:sz w:val="24"/>
          <w:szCs w:val="24"/>
        </w:rPr>
      </w:pPr>
    </w:p>
    <w:p w:rsidR="00B838AB" w:rsidRDefault="006921D8" w:rsidP="008C7D67">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8C7D67" w:rsidRPr="008C7D67">
        <w:rPr>
          <w:rFonts w:ascii="Arial" w:hAnsi="Arial" w:cs="Arial"/>
          <w:sz w:val="24"/>
          <w:szCs w:val="24"/>
        </w:rPr>
        <w:t xml:space="preserve">Rule 17(2) </w:t>
      </w:r>
      <w:r>
        <w:rPr>
          <w:rFonts w:ascii="Arial" w:hAnsi="Arial" w:cs="Arial"/>
          <w:sz w:val="24"/>
          <w:szCs w:val="24"/>
        </w:rPr>
        <w:t>of</w:t>
      </w:r>
      <w:r w:rsidR="008C7D67" w:rsidRPr="008C7D67">
        <w:rPr>
          <w:rFonts w:ascii="Arial" w:hAnsi="Arial" w:cs="Arial"/>
          <w:sz w:val="24"/>
          <w:szCs w:val="24"/>
        </w:rPr>
        <w:t xml:space="preserve"> the </w:t>
      </w:r>
      <w:r>
        <w:rPr>
          <w:rFonts w:ascii="Arial" w:hAnsi="Arial" w:cs="Arial"/>
          <w:sz w:val="24"/>
          <w:szCs w:val="24"/>
        </w:rPr>
        <w:t>R</w:t>
      </w:r>
      <w:r w:rsidR="008C7D67" w:rsidRPr="008C7D67">
        <w:rPr>
          <w:rFonts w:ascii="Arial" w:hAnsi="Arial" w:cs="Arial"/>
          <w:sz w:val="24"/>
          <w:szCs w:val="24"/>
        </w:rPr>
        <w:t xml:space="preserve">ules of </w:t>
      </w:r>
      <w:r>
        <w:rPr>
          <w:rFonts w:ascii="Arial" w:hAnsi="Arial" w:cs="Arial"/>
          <w:sz w:val="24"/>
          <w:szCs w:val="24"/>
        </w:rPr>
        <w:t>the Labour Court prescribe</w:t>
      </w:r>
      <w:r w:rsidR="00B838AB">
        <w:rPr>
          <w:rFonts w:ascii="Arial" w:hAnsi="Arial" w:cs="Arial"/>
          <w:sz w:val="24"/>
          <w:szCs w:val="24"/>
        </w:rPr>
        <w:t>s</w:t>
      </w:r>
      <w:r w:rsidR="008C7D67" w:rsidRPr="008C7D67">
        <w:rPr>
          <w:rFonts w:ascii="Arial" w:hAnsi="Arial" w:cs="Arial"/>
          <w:sz w:val="24"/>
          <w:szCs w:val="24"/>
        </w:rPr>
        <w:t xml:space="preserve"> how an </w:t>
      </w:r>
      <w:r>
        <w:rPr>
          <w:rFonts w:ascii="Arial" w:hAnsi="Arial" w:cs="Arial"/>
          <w:sz w:val="24"/>
          <w:szCs w:val="24"/>
        </w:rPr>
        <w:t>a</w:t>
      </w:r>
      <w:r w:rsidR="008C7D67" w:rsidRPr="008C7D67">
        <w:rPr>
          <w:rFonts w:ascii="Arial" w:hAnsi="Arial" w:cs="Arial"/>
          <w:sz w:val="24"/>
          <w:szCs w:val="24"/>
        </w:rPr>
        <w:t xml:space="preserve">ppeal contemplated by the rule is to be noted.  </w:t>
      </w:r>
    </w:p>
    <w:p w:rsidR="00B838AB" w:rsidRDefault="00B838AB" w:rsidP="008C7D67">
      <w:pPr>
        <w:spacing w:after="0" w:line="360" w:lineRule="auto"/>
        <w:jc w:val="both"/>
        <w:rPr>
          <w:rFonts w:ascii="Arial" w:hAnsi="Arial" w:cs="Arial"/>
          <w:sz w:val="24"/>
          <w:szCs w:val="24"/>
        </w:rPr>
      </w:pPr>
    </w:p>
    <w:p w:rsidR="008C7D67" w:rsidRPr="008C7D67" w:rsidRDefault="00B838AB" w:rsidP="008C7D67">
      <w:pPr>
        <w:spacing w:after="0" w:line="360" w:lineRule="auto"/>
        <w:jc w:val="both"/>
        <w:rPr>
          <w:rFonts w:ascii="Arial" w:hAnsi="Arial" w:cs="Arial"/>
          <w:sz w:val="24"/>
          <w:szCs w:val="24"/>
        </w:rPr>
      </w:pPr>
      <w:r>
        <w:rPr>
          <w:rFonts w:ascii="Arial" w:hAnsi="Arial" w:cs="Arial"/>
          <w:sz w:val="24"/>
          <w:szCs w:val="24"/>
        </w:rPr>
        <w:t>[</w:t>
      </w:r>
      <w:r w:rsidR="00AD11BF">
        <w:rPr>
          <w:rFonts w:ascii="Arial" w:hAnsi="Arial" w:cs="Arial"/>
          <w:sz w:val="24"/>
          <w:szCs w:val="24"/>
        </w:rPr>
        <w:t>2</w:t>
      </w:r>
      <w:r>
        <w:rPr>
          <w:rFonts w:ascii="Arial" w:hAnsi="Arial" w:cs="Arial"/>
          <w:sz w:val="24"/>
          <w:szCs w:val="24"/>
        </w:rPr>
        <w:t>]</w:t>
      </w:r>
      <w:r>
        <w:rPr>
          <w:rFonts w:ascii="Arial" w:hAnsi="Arial" w:cs="Arial"/>
          <w:sz w:val="24"/>
          <w:szCs w:val="24"/>
        </w:rPr>
        <w:tab/>
      </w:r>
      <w:r w:rsidR="008C7D67" w:rsidRPr="008C7D67">
        <w:rPr>
          <w:rFonts w:ascii="Arial" w:hAnsi="Arial" w:cs="Arial"/>
          <w:sz w:val="24"/>
          <w:szCs w:val="24"/>
        </w:rPr>
        <w:t xml:space="preserve">Importantly the said rule </w:t>
      </w:r>
      <w:r>
        <w:rPr>
          <w:rFonts w:ascii="Arial" w:hAnsi="Arial" w:cs="Arial"/>
          <w:sz w:val="24"/>
          <w:szCs w:val="24"/>
        </w:rPr>
        <w:t>and also Rule 23(2) (d) of the Conciliation and A</w:t>
      </w:r>
      <w:r w:rsidR="008C7D67" w:rsidRPr="008C7D67">
        <w:rPr>
          <w:rFonts w:ascii="Arial" w:hAnsi="Arial" w:cs="Arial"/>
          <w:sz w:val="24"/>
          <w:szCs w:val="24"/>
        </w:rPr>
        <w:t xml:space="preserve">rbitration rules require an </w:t>
      </w:r>
      <w:r w:rsidR="006921D8">
        <w:rPr>
          <w:rFonts w:ascii="Arial" w:hAnsi="Arial" w:cs="Arial"/>
          <w:sz w:val="24"/>
          <w:szCs w:val="24"/>
        </w:rPr>
        <w:t>a</w:t>
      </w:r>
      <w:r w:rsidR="008C7D67" w:rsidRPr="008C7D67">
        <w:rPr>
          <w:rFonts w:ascii="Arial" w:hAnsi="Arial" w:cs="Arial"/>
          <w:sz w:val="24"/>
          <w:szCs w:val="24"/>
        </w:rPr>
        <w:t xml:space="preserve">ppellant to set out the grounds of </w:t>
      </w:r>
      <w:r w:rsidR="006921D8">
        <w:rPr>
          <w:rFonts w:ascii="Arial" w:hAnsi="Arial" w:cs="Arial"/>
          <w:sz w:val="24"/>
          <w:szCs w:val="24"/>
        </w:rPr>
        <w:t>a</w:t>
      </w:r>
      <w:r w:rsidR="008C7D67" w:rsidRPr="008C7D67">
        <w:rPr>
          <w:rFonts w:ascii="Arial" w:hAnsi="Arial" w:cs="Arial"/>
          <w:sz w:val="24"/>
          <w:szCs w:val="24"/>
        </w:rPr>
        <w:t>ppeal.</w:t>
      </w:r>
    </w:p>
    <w:p w:rsidR="008C7D67" w:rsidRPr="008C7D67" w:rsidRDefault="008C7D67" w:rsidP="008C7D67">
      <w:pPr>
        <w:spacing w:after="0" w:line="360" w:lineRule="auto"/>
        <w:jc w:val="both"/>
        <w:rPr>
          <w:rFonts w:ascii="Arial" w:hAnsi="Arial" w:cs="Arial"/>
          <w:sz w:val="24"/>
          <w:szCs w:val="24"/>
        </w:rPr>
      </w:pPr>
    </w:p>
    <w:p w:rsidR="008C7D67" w:rsidRPr="008C7D67" w:rsidRDefault="006921D8" w:rsidP="008C7D67">
      <w:pPr>
        <w:spacing w:after="0" w:line="360" w:lineRule="auto"/>
        <w:jc w:val="both"/>
        <w:rPr>
          <w:rFonts w:ascii="Arial" w:hAnsi="Arial" w:cs="Arial"/>
          <w:sz w:val="24"/>
          <w:szCs w:val="24"/>
        </w:rPr>
      </w:pPr>
      <w:r>
        <w:rPr>
          <w:rFonts w:ascii="Arial" w:hAnsi="Arial" w:cs="Arial"/>
          <w:sz w:val="24"/>
          <w:szCs w:val="24"/>
        </w:rPr>
        <w:t>[</w:t>
      </w:r>
      <w:r w:rsidR="00AD11BF">
        <w:rPr>
          <w:rFonts w:ascii="Arial" w:hAnsi="Arial" w:cs="Arial"/>
          <w:sz w:val="24"/>
          <w:szCs w:val="24"/>
        </w:rPr>
        <w:t>3</w:t>
      </w:r>
      <w:r>
        <w:rPr>
          <w:rFonts w:ascii="Arial" w:hAnsi="Arial" w:cs="Arial"/>
          <w:sz w:val="24"/>
          <w:szCs w:val="24"/>
        </w:rPr>
        <w:t>]</w:t>
      </w:r>
      <w:r>
        <w:rPr>
          <w:rFonts w:ascii="Arial" w:hAnsi="Arial" w:cs="Arial"/>
          <w:sz w:val="24"/>
          <w:szCs w:val="24"/>
        </w:rPr>
        <w:tab/>
      </w:r>
      <w:r w:rsidR="009C1736">
        <w:rPr>
          <w:rFonts w:ascii="Arial" w:hAnsi="Arial" w:cs="Arial"/>
          <w:sz w:val="24"/>
          <w:szCs w:val="24"/>
        </w:rPr>
        <w:t>If one then looks at</w:t>
      </w:r>
      <w:r w:rsidR="008C7D67" w:rsidRPr="008C7D67">
        <w:rPr>
          <w:rFonts w:ascii="Arial" w:hAnsi="Arial" w:cs="Arial"/>
          <w:sz w:val="24"/>
          <w:szCs w:val="24"/>
        </w:rPr>
        <w:t xml:space="preserve"> the relevant </w:t>
      </w:r>
      <w:r>
        <w:rPr>
          <w:rFonts w:ascii="Arial" w:hAnsi="Arial" w:cs="Arial"/>
          <w:sz w:val="24"/>
          <w:szCs w:val="24"/>
        </w:rPr>
        <w:t>n</w:t>
      </w:r>
      <w:r w:rsidR="008C7D67" w:rsidRPr="008C7D67">
        <w:rPr>
          <w:rFonts w:ascii="Arial" w:hAnsi="Arial" w:cs="Arial"/>
          <w:sz w:val="24"/>
          <w:szCs w:val="24"/>
        </w:rPr>
        <w:t xml:space="preserve">otice of </w:t>
      </w:r>
      <w:r>
        <w:rPr>
          <w:rFonts w:ascii="Arial" w:hAnsi="Arial" w:cs="Arial"/>
          <w:sz w:val="24"/>
          <w:szCs w:val="24"/>
        </w:rPr>
        <w:t>a</w:t>
      </w:r>
      <w:r w:rsidR="008C7D67" w:rsidRPr="008C7D67">
        <w:rPr>
          <w:rFonts w:ascii="Arial" w:hAnsi="Arial" w:cs="Arial"/>
          <w:sz w:val="24"/>
          <w:szCs w:val="24"/>
        </w:rPr>
        <w:t xml:space="preserve">ppeal in this instance it appears that the </w:t>
      </w:r>
      <w:r>
        <w:rPr>
          <w:rFonts w:ascii="Arial" w:hAnsi="Arial" w:cs="Arial"/>
          <w:sz w:val="24"/>
          <w:szCs w:val="24"/>
        </w:rPr>
        <w:t>a</w:t>
      </w:r>
      <w:r w:rsidR="008C7D67" w:rsidRPr="008C7D67">
        <w:rPr>
          <w:rFonts w:ascii="Arial" w:hAnsi="Arial" w:cs="Arial"/>
          <w:sz w:val="24"/>
          <w:szCs w:val="24"/>
        </w:rPr>
        <w:t>ppellant there raises a number of questions of law on which he rest</w:t>
      </w:r>
      <w:r w:rsidR="00B838AB">
        <w:rPr>
          <w:rFonts w:ascii="Arial" w:hAnsi="Arial" w:cs="Arial"/>
          <w:sz w:val="24"/>
          <w:szCs w:val="24"/>
        </w:rPr>
        <w:t>s</w:t>
      </w:r>
      <w:r w:rsidR="008C7D67" w:rsidRPr="008C7D67">
        <w:rPr>
          <w:rFonts w:ascii="Arial" w:hAnsi="Arial" w:cs="Arial"/>
          <w:sz w:val="24"/>
          <w:szCs w:val="24"/>
        </w:rPr>
        <w:t xml:space="preserve"> this appeal.</w:t>
      </w:r>
    </w:p>
    <w:p w:rsidR="008C7D67" w:rsidRPr="008C7D67" w:rsidRDefault="008C7D67" w:rsidP="008C7D67">
      <w:pPr>
        <w:spacing w:after="0" w:line="360" w:lineRule="auto"/>
        <w:jc w:val="both"/>
        <w:rPr>
          <w:rFonts w:ascii="Arial" w:hAnsi="Arial" w:cs="Arial"/>
          <w:sz w:val="24"/>
          <w:szCs w:val="24"/>
        </w:rPr>
      </w:pPr>
    </w:p>
    <w:p w:rsidR="002F1094" w:rsidRDefault="006921D8" w:rsidP="008C7D67">
      <w:pPr>
        <w:spacing w:after="0" w:line="360" w:lineRule="auto"/>
        <w:jc w:val="both"/>
        <w:rPr>
          <w:rFonts w:ascii="Arial" w:hAnsi="Arial" w:cs="Arial"/>
          <w:sz w:val="24"/>
          <w:szCs w:val="24"/>
        </w:rPr>
      </w:pPr>
      <w:r>
        <w:rPr>
          <w:rFonts w:ascii="Arial" w:hAnsi="Arial" w:cs="Arial"/>
          <w:sz w:val="24"/>
          <w:szCs w:val="24"/>
        </w:rPr>
        <w:t>[</w:t>
      </w:r>
      <w:r w:rsidR="00AD11BF">
        <w:rPr>
          <w:rFonts w:ascii="Arial" w:hAnsi="Arial" w:cs="Arial"/>
          <w:sz w:val="24"/>
          <w:szCs w:val="24"/>
        </w:rPr>
        <w:t>4</w:t>
      </w:r>
      <w:r>
        <w:rPr>
          <w:rFonts w:ascii="Arial" w:hAnsi="Arial" w:cs="Arial"/>
          <w:sz w:val="24"/>
          <w:szCs w:val="24"/>
        </w:rPr>
        <w:t>]</w:t>
      </w:r>
      <w:r>
        <w:rPr>
          <w:rFonts w:ascii="Arial" w:hAnsi="Arial" w:cs="Arial"/>
          <w:sz w:val="24"/>
          <w:szCs w:val="24"/>
        </w:rPr>
        <w:tab/>
      </w:r>
      <w:r w:rsidR="008C7D67" w:rsidRPr="008C7D67">
        <w:rPr>
          <w:rFonts w:ascii="Arial" w:hAnsi="Arial" w:cs="Arial"/>
          <w:sz w:val="24"/>
          <w:szCs w:val="24"/>
        </w:rPr>
        <w:t xml:space="preserve">In this regard Justice Parker in the </w:t>
      </w:r>
      <w:r w:rsidR="008C7D67" w:rsidRPr="002F1094">
        <w:rPr>
          <w:rFonts w:ascii="Arial" w:hAnsi="Arial" w:cs="Arial"/>
          <w:i/>
          <w:sz w:val="24"/>
          <w:szCs w:val="24"/>
        </w:rPr>
        <w:t xml:space="preserve">Namibia Dairies (Pty) Ltd v </w:t>
      </w:r>
      <w:r w:rsidR="002F1094" w:rsidRPr="002F1094">
        <w:rPr>
          <w:rFonts w:ascii="Arial" w:hAnsi="Arial" w:cs="Arial"/>
          <w:i/>
          <w:sz w:val="24"/>
          <w:szCs w:val="24"/>
        </w:rPr>
        <w:t>Alfeus</w:t>
      </w:r>
      <w:r w:rsidR="008C7D67" w:rsidRPr="002F1094">
        <w:rPr>
          <w:rFonts w:ascii="Arial" w:hAnsi="Arial" w:cs="Arial"/>
          <w:i/>
          <w:sz w:val="24"/>
          <w:szCs w:val="24"/>
        </w:rPr>
        <w:t xml:space="preserve"> and Another</w:t>
      </w:r>
      <w:r w:rsidR="008C7D67" w:rsidRPr="008C7D67">
        <w:rPr>
          <w:rFonts w:ascii="Arial" w:hAnsi="Arial" w:cs="Arial"/>
          <w:sz w:val="24"/>
          <w:szCs w:val="24"/>
        </w:rPr>
        <w:t xml:space="preserve"> NR 2014(4) at page 1115 Labour Court at paragraph </w:t>
      </w:r>
      <w:r w:rsidR="009C1736">
        <w:rPr>
          <w:rFonts w:ascii="Arial" w:hAnsi="Arial" w:cs="Arial"/>
          <w:sz w:val="24"/>
          <w:szCs w:val="24"/>
        </w:rPr>
        <w:t>[</w:t>
      </w:r>
      <w:r w:rsidR="008C7D67" w:rsidRPr="008C7D67">
        <w:rPr>
          <w:rFonts w:ascii="Arial" w:hAnsi="Arial" w:cs="Arial"/>
          <w:sz w:val="24"/>
          <w:szCs w:val="24"/>
        </w:rPr>
        <w:t>8</w:t>
      </w:r>
      <w:r w:rsidR="009C1736">
        <w:rPr>
          <w:rFonts w:ascii="Arial" w:hAnsi="Arial" w:cs="Arial"/>
          <w:sz w:val="24"/>
          <w:szCs w:val="24"/>
        </w:rPr>
        <w:t>]</w:t>
      </w:r>
      <w:r w:rsidR="008C7D67" w:rsidRPr="008C7D67">
        <w:rPr>
          <w:rFonts w:ascii="Arial" w:hAnsi="Arial" w:cs="Arial"/>
          <w:sz w:val="24"/>
          <w:szCs w:val="24"/>
        </w:rPr>
        <w:t xml:space="preserve"> has stated and I quote: </w:t>
      </w:r>
    </w:p>
    <w:p w:rsidR="002F1094" w:rsidRDefault="002F1094" w:rsidP="008C7D67">
      <w:pPr>
        <w:spacing w:after="0" w:line="360" w:lineRule="auto"/>
        <w:jc w:val="both"/>
        <w:rPr>
          <w:rFonts w:ascii="Arial" w:hAnsi="Arial" w:cs="Arial"/>
          <w:sz w:val="24"/>
          <w:szCs w:val="24"/>
        </w:rPr>
      </w:pPr>
    </w:p>
    <w:p w:rsidR="008C7D67" w:rsidRPr="00086C7F" w:rsidRDefault="002F1094" w:rsidP="002F1094">
      <w:pPr>
        <w:spacing w:after="0" w:line="360" w:lineRule="auto"/>
        <w:ind w:firstLine="720"/>
        <w:jc w:val="both"/>
        <w:rPr>
          <w:rFonts w:ascii="Arial" w:hAnsi="Arial" w:cs="Arial"/>
        </w:rPr>
      </w:pPr>
      <w:r w:rsidRPr="00086C7F">
        <w:rPr>
          <w:rFonts w:ascii="Arial" w:hAnsi="Arial" w:cs="Arial"/>
        </w:rPr>
        <w:t>‘</w:t>
      </w:r>
      <w:r w:rsidR="008C7D67" w:rsidRPr="00086C7F">
        <w:rPr>
          <w:rFonts w:ascii="Arial" w:hAnsi="Arial" w:cs="Arial"/>
        </w:rPr>
        <w:t xml:space="preserve">In both </w:t>
      </w:r>
      <w:r w:rsidRPr="00086C7F">
        <w:rPr>
          <w:rFonts w:ascii="Arial" w:hAnsi="Arial" w:cs="Arial"/>
        </w:rPr>
        <w:t>f</w:t>
      </w:r>
      <w:r w:rsidR="008C7D67" w:rsidRPr="00086C7F">
        <w:rPr>
          <w:rFonts w:ascii="Arial" w:hAnsi="Arial" w:cs="Arial"/>
        </w:rPr>
        <w:t xml:space="preserve">orm 11 and </w:t>
      </w:r>
      <w:r w:rsidRPr="00086C7F">
        <w:rPr>
          <w:rFonts w:ascii="Arial" w:hAnsi="Arial" w:cs="Arial"/>
        </w:rPr>
        <w:t>f</w:t>
      </w:r>
      <w:r w:rsidR="008C7D67" w:rsidRPr="00086C7F">
        <w:rPr>
          <w:rFonts w:ascii="Arial" w:hAnsi="Arial" w:cs="Arial"/>
        </w:rPr>
        <w:t>orm LC</w:t>
      </w:r>
      <w:r w:rsidRPr="00086C7F">
        <w:rPr>
          <w:rFonts w:ascii="Arial" w:hAnsi="Arial" w:cs="Arial"/>
        </w:rPr>
        <w:t xml:space="preserve"> </w:t>
      </w:r>
      <w:r w:rsidR="008C7D67" w:rsidRPr="00086C7F">
        <w:rPr>
          <w:rFonts w:ascii="Arial" w:hAnsi="Arial" w:cs="Arial"/>
        </w:rPr>
        <w:t xml:space="preserve">41 an </w:t>
      </w:r>
      <w:r w:rsidRPr="00086C7F">
        <w:rPr>
          <w:rFonts w:ascii="Arial" w:hAnsi="Arial" w:cs="Arial"/>
        </w:rPr>
        <w:t>a</w:t>
      </w:r>
      <w:r w:rsidR="008C7D67" w:rsidRPr="00086C7F">
        <w:rPr>
          <w:rFonts w:ascii="Arial" w:hAnsi="Arial" w:cs="Arial"/>
        </w:rPr>
        <w:t xml:space="preserve">ppellant is required to set out not only the questions of law at issue but also the grounds on which the </w:t>
      </w:r>
      <w:r w:rsidRPr="00086C7F">
        <w:rPr>
          <w:rFonts w:ascii="Arial" w:hAnsi="Arial" w:cs="Arial"/>
        </w:rPr>
        <w:t>a</w:t>
      </w:r>
      <w:r w:rsidR="008C7D67" w:rsidRPr="00086C7F">
        <w:rPr>
          <w:rFonts w:ascii="Arial" w:hAnsi="Arial" w:cs="Arial"/>
        </w:rPr>
        <w:t xml:space="preserve">ppellant relies in contending that </w:t>
      </w:r>
      <w:r w:rsidR="008C7D67" w:rsidRPr="00086C7F">
        <w:rPr>
          <w:rFonts w:ascii="Arial" w:hAnsi="Arial" w:cs="Arial"/>
        </w:rPr>
        <w:lastRenderedPageBreak/>
        <w:t>there is a question of law which</w:t>
      </w:r>
      <w:r w:rsidRPr="00086C7F">
        <w:rPr>
          <w:rFonts w:ascii="Arial" w:hAnsi="Arial" w:cs="Arial"/>
        </w:rPr>
        <w:t>,</w:t>
      </w:r>
      <w:r w:rsidR="008C7D67" w:rsidRPr="00086C7F">
        <w:rPr>
          <w:rFonts w:ascii="Arial" w:hAnsi="Arial" w:cs="Arial"/>
        </w:rPr>
        <w:t xml:space="preserve"> </w:t>
      </w:r>
      <w:r w:rsidRPr="00086C7F">
        <w:rPr>
          <w:rFonts w:ascii="Arial" w:hAnsi="Arial" w:cs="Arial"/>
        </w:rPr>
        <w:t>if the a</w:t>
      </w:r>
      <w:r w:rsidR="008C7D67" w:rsidRPr="00086C7F">
        <w:rPr>
          <w:rFonts w:ascii="Arial" w:hAnsi="Arial" w:cs="Arial"/>
        </w:rPr>
        <w:t xml:space="preserve">ppeal </w:t>
      </w:r>
      <w:r w:rsidR="00576719" w:rsidRPr="00086C7F">
        <w:rPr>
          <w:rFonts w:ascii="Arial" w:hAnsi="Arial" w:cs="Arial"/>
        </w:rPr>
        <w:t>c</w:t>
      </w:r>
      <w:r w:rsidR="008C7D67" w:rsidRPr="00086C7F">
        <w:rPr>
          <w:rFonts w:ascii="Arial" w:hAnsi="Arial" w:cs="Arial"/>
        </w:rPr>
        <w:t xml:space="preserve">ourt determined in the </w:t>
      </w:r>
      <w:r w:rsidR="00576719" w:rsidRPr="00086C7F">
        <w:rPr>
          <w:rFonts w:ascii="Arial" w:hAnsi="Arial" w:cs="Arial"/>
        </w:rPr>
        <w:t>a</w:t>
      </w:r>
      <w:r w:rsidR="008C7D67" w:rsidRPr="00086C7F">
        <w:rPr>
          <w:rFonts w:ascii="Arial" w:hAnsi="Arial" w:cs="Arial"/>
        </w:rPr>
        <w:t>ppellant’s favour</w:t>
      </w:r>
      <w:r w:rsidR="00576719" w:rsidRPr="00086C7F">
        <w:rPr>
          <w:rFonts w:ascii="Arial" w:hAnsi="Arial" w:cs="Arial"/>
        </w:rPr>
        <w:t>,</w:t>
      </w:r>
      <w:r w:rsidR="008C7D67" w:rsidRPr="00086C7F">
        <w:rPr>
          <w:rFonts w:ascii="Arial" w:hAnsi="Arial" w:cs="Arial"/>
        </w:rPr>
        <w:t xml:space="preserve"> should lead to the </w:t>
      </w:r>
      <w:r w:rsidR="00576719" w:rsidRPr="00086C7F">
        <w:rPr>
          <w:rFonts w:ascii="Arial" w:hAnsi="Arial" w:cs="Arial"/>
        </w:rPr>
        <w:t>c</w:t>
      </w:r>
      <w:r w:rsidR="008C7D67" w:rsidRPr="00086C7F">
        <w:rPr>
          <w:rFonts w:ascii="Arial" w:hAnsi="Arial" w:cs="Arial"/>
        </w:rPr>
        <w:t xml:space="preserve">ourt upholding the </w:t>
      </w:r>
      <w:r w:rsidR="00576719" w:rsidRPr="00086C7F">
        <w:rPr>
          <w:rFonts w:ascii="Arial" w:hAnsi="Arial" w:cs="Arial"/>
        </w:rPr>
        <w:t>a</w:t>
      </w:r>
      <w:r w:rsidR="008C7D67" w:rsidRPr="00086C7F">
        <w:rPr>
          <w:rFonts w:ascii="Arial" w:hAnsi="Arial" w:cs="Arial"/>
        </w:rPr>
        <w:t xml:space="preserve">ppeal on that question of law.  What </w:t>
      </w:r>
      <w:r w:rsidR="00576719" w:rsidRPr="00086C7F">
        <w:rPr>
          <w:rFonts w:ascii="Arial" w:hAnsi="Arial" w:cs="Arial"/>
        </w:rPr>
        <w:t>the a</w:t>
      </w:r>
      <w:r w:rsidR="008C7D67" w:rsidRPr="00086C7F">
        <w:rPr>
          <w:rFonts w:ascii="Arial" w:hAnsi="Arial" w:cs="Arial"/>
        </w:rPr>
        <w:t>p</w:t>
      </w:r>
      <w:r w:rsidR="00576719" w:rsidRPr="00086C7F">
        <w:rPr>
          <w:rFonts w:ascii="Arial" w:hAnsi="Arial" w:cs="Arial"/>
        </w:rPr>
        <w:t>pellant has done in the instant</w:t>
      </w:r>
      <w:r w:rsidR="008C7D67" w:rsidRPr="00086C7F">
        <w:rPr>
          <w:rFonts w:ascii="Arial" w:hAnsi="Arial" w:cs="Arial"/>
        </w:rPr>
        <w:t xml:space="preserve"> case is essentially to tell the </w:t>
      </w:r>
      <w:r w:rsidR="00576719" w:rsidRPr="00086C7F">
        <w:rPr>
          <w:rFonts w:ascii="Arial" w:hAnsi="Arial" w:cs="Arial"/>
        </w:rPr>
        <w:t>c</w:t>
      </w:r>
      <w:r w:rsidR="008C7D67" w:rsidRPr="00086C7F">
        <w:rPr>
          <w:rFonts w:ascii="Arial" w:hAnsi="Arial" w:cs="Arial"/>
        </w:rPr>
        <w:t xml:space="preserve">ourt that the question of law is also the ground relied on by the </w:t>
      </w:r>
      <w:r w:rsidR="00576719" w:rsidRPr="00086C7F">
        <w:rPr>
          <w:rFonts w:ascii="Arial" w:hAnsi="Arial" w:cs="Arial"/>
        </w:rPr>
        <w:t>a</w:t>
      </w:r>
      <w:r w:rsidR="008C7D67" w:rsidRPr="00086C7F">
        <w:rPr>
          <w:rFonts w:ascii="Arial" w:hAnsi="Arial" w:cs="Arial"/>
        </w:rPr>
        <w:t xml:space="preserve">ppellant. To say that an </w:t>
      </w:r>
      <w:r w:rsidR="00576719" w:rsidRPr="00086C7F">
        <w:rPr>
          <w:rFonts w:ascii="Arial" w:hAnsi="Arial" w:cs="Arial"/>
        </w:rPr>
        <w:t>a</w:t>
      </w:r>
      <w:r w:rsidR="008C7D67" w:rsidRPr="00086C7F">
        <w:rPr>
          <w:rFonts w:ascii="Arial" w:hAnsi="Arial" w:cs="Arial"/>
        </w:rPr>
        <w:t xml:space="preserve">rbitrator has </w:t>
      </w:r>
      <w:r w:rsidR="00576719" w:rsidRPr="00086C7F">
        <w:rPr>
          <w:rFonts w:ascii="Arial" w:hAnsi="Arial" w:cs="Arial"/>
        </w:rPr>
        <w:t>“</w:t>
      </w:r>
      <w:r w:rsidR="008C7D67" w:rsidRPr="00086C7F">
        <w:rPr>
          <w:rFonts w:ascii="Arial" w:hAnsi="Arial" w:cs="Arial"/>
        </w:rPr>
        <w:t xml:space="preserve">erred in law in finding that the </w:t>
      </w:r>
      <w:r w:rsidR="00576719" w:rsidRPr="00086C7F">
        <w:rPr>
          <w:rFonts w:ascii="Arial" w:hAnsi="Arial" w:cs="Arial"/>
        </w:rPr>
        <w:t>first</w:t>
      </w:r>
      <w:r w:rsidR="008C7D67" w:rsidRPr="00086C7F">
        <w:rPr>
          <w:rFonts w:ascii="Arial" w:hAnsi="Arial" w:cs="Arial"/>
        </w:rPr>
        <w:t xml:space="preserve"> </w:t>
      </w:r>
      <w:r w:rsidR="00576719" w:rsidRPr="00086C7F">
        <w:rPr>
          <w:rFonts w:ascii="Arial" w:hAnsi="Arial" w:cs="Arial"/>
        </w:rPr>
        <w:t>r</w:t>
      </w:r>
      <w:r w:rsidR="008C7D67" w:rsidRPr="00086C7F">
        <w:rPr>
          <w:rFonts w:ascii="Arial" w:hAnsi="Arial" w:cs="Arial"/>
        </w:rPr>
        <w:t>espondent’s dismissal was substantively unfair</w:t>
      </w:r>
      <w:r w:rsidR="00576719" w:rsidRPr="00086C7F">
        <w:rPr>
          <w:rFonts w:ascii="Arial" w:hAnsi="Arial" w:cs="Arial"/>
        </w:rPr>
        <w:t>”</w:t>
      </w:r>
      <w:r w:rsidR="008C7D67" w:rsidRPr="00086C7F">
        <w:rPr>
          <w:rFonts w:ascii="Arial" w:hAnsi="Arial" w:cs="Arial"/>
        </w:rPr>
        <w:t xml:space="preserve"> does not tell anyone</w:t>
      </w:r>
      <w:r w:rsidR="00576719" w:rsidRPr="00086C7F">
        <w:rPr>
          <w:rFonts w:ascii="Arial" w:hAnsi="Arial" w:cs="Arial"/>
        </w:rPr>
        <w:t>,</w:t>
      </w:r>
      <w:r w:rsidR="008C7D67" w:rsidRPr="00086C7F">
        <w:rPr>
          <w:rFonts w:ascii="Arial" w:hAnsi="Arial" w:cs="Arial"/>
        </w:rPr>
        <w:t xml:space="preserve"> including the </w:t>
      </w:r>
      <w:r w:rsidR="00576719" w:rsidRPr="00086C7F">
        <w:rPr>
          <w:rFonts w:ascii="Arial" w:hAnsi="Arial" w:cs="Arial"/>
        </w:rPr>
        <w:t>c</w:t>
      </w:r>
      <w:r w:rsidR="008C7D67" w:rsidRPr="00086C7F">
        <w:rPr>
          <w:rFonts w:ascii="Arial" w:hAnsi="Arial" w:cs="Arial"/>
        </w:rPr>
        <w:t xml:space="preserve">ourt and the </w:t>
      </w:r>
      <w:r w:rsidR="00576719" w:rsidRPr="00086C7F">
        <w:rPr>
          <w:rFonts w:ascii="Arial" w:hAnsi="Arial" w:cs="Arial"/>
        </w:rPr>
        <w:t>r</w:t>
      </w:r>
      <w:r w:rsidR="008C7D67" w:rsidRPr="00086C7F">
        <w:rPr>
          <w:rFonts w:ascii="Arial" w:hAnsi="Arial" w:cs="Arial"/>
        </w:rPr>
        <w:t>espondents</w:t>
      </w:r>
      <w:r w:rsidR="00576719" w:rsidRPr="00086C7F">
        <w:rPr>
          <w:rFonts w:ascii="Arial" w:hAnsi="Arial" w:cs="Arial"/>
        </w:rPr>
        <w:t>,</w:t>
      </w:r>
      <w:r w:rsidR="008C7D67" w:rsidRPr="00086C7F">
        <w:rPr>
          <w:rFonts w:ascii="Arial" w:hAnsi="Arial" w:cs="Arial"/>
        </w:rPr>
        <w:t xml:space="preserve"> the reason why or the basis upon which the </w:t>
      </w:r>
      <w:r w:rsidR="00576719" w:rsidRPr="00086C7F">
        <w:rPr>
          <w:rFonts w:ascii="Arial" w:hAnsi="Arial" w:cs="Arial"/>
        </w:rPr>
        <w:t>a</w:t>
      </w:r>
      <w:r w:rsidR="008C7D67" w:rsidRPr="00086C7F">
        <w:rPr>
          <w:rFonts w:ascii="Arial" w:hAnsi="Arial" w:cs="Arial"/>
        </w:rPr>
        <w:t xml:space="preserve">ppellant contends that the </w:t>
      </w:r>
      <w:r w:rsidR="00576719" w:rsidRPr="00086C7F">
        <w:rPr>
          <w:rFonts w:ascii="Arial" w:hAnsi="Arial" w:cs="Arial"/>
        </w:rPr>
        <w:t>a</w:t>
      </w:r>
      <w:r w:rsidR="008C7D67" w:rsidRPr="00086C7F">
        <w:rPr>
          <w:rFonts w:ascii="Arial" w:hAnsi="Arial" w:cs="Arial"/>
        </w:rPr>
        <w:t>rbitrator</w:t>
      </w:r>
      <w:r w:rsidR="00576719" w:rsidRPr="00086C7F">
        <w:rPr>
          <w:rFonts w:ascii="Arial" w:hAnsi="Arial" w:cs="Arial"/>
        </w:rPr>
        <w:t xml:space="preserve"> erred in law,</w:t>
      </w:r>
      <w:r w:rsidR="008C7D67" w:rsidRPr="00086C7F">
        <w:rPr>
          <w:rFonts w:ascii="Arial" w:hAnsi="Arial" w:cs="Arial"/>
        </w:rPr>
        <w:t xml:space="preserve"> </w:t>
      </w:r>
      <w:r w:rsidR="00576719" w:rsidRPr="00086C7F">
        <w:rPr>
          <w:rFonts w:ascii="Arial" w:hAnsi="Arial" w:cs="Arial"/>
        </w:rPr>
        <w:t>t</w:t>
      </w:r>
      <w:r w:rsidR="008C7D67" w:rsidRPr="00086C7F">
        <w:rPr>
          <w:rFonts w:ascii="Arial" w:hAnsi="Arial" w:cs="Arial"/>
        </w:rPr>
        <w:t>hat is</w:t>
      </w:r>
      <w:r w:rsidR="00576719" w:rsidRPr="00086C7F">
        <w:rPr>
          <w:rFonts w:ascii="Arial" w:hAnsi="Arial" w:cs="Arial"/>
        </w:rPr>
        <w:t>,</w:t>
      </w:r>
      <w:r w:rsidR="008C7D67" w:rsidRPr="00086C7F">
        <w:rPr>
          <w:rFonts w:ascii="Arial" w:hAnsi="Arial" w:cs="Arial"/>
        </w:rPr>
        <w:t xml:space="preserve"> the reason w</w:t>
      </w:r>
      <w:r w:rsidR="00576719" w:rsidRPr="00086C7F">
        <w:rPr>
          <w:rFonts w:ascii="Arial" w:hAnsi="Arial" w:cs="Arial"/>
        </w:rPr>
        <w:t>hy or the basis upon which the a</w:t>
      </w:r>
      <w:r w:rsidR="008C7D67" w:rsidRPr="00086C7F">
        <w:rPr>
          <w:rFonts w:ascii="Arial" w:hAnsi="Arial" w:cs="Arial"/>
        </w:rPr>
        <w:t xml:space="preserve">ppellant has raised the question of law.  See </w:t>
      </w:r>
      <w:r w:rsidR="008C7D67" w:rsidRPr="00086C7F">
        <w:rPr>
          <w:rFonts w:ascii="Arial" w:hAnsi="Arial" w:cs="Arial"/>
          <w:i/>
        </w:rPr>
        <w:t>Shilongo v Victor Logistics (Pty) Ltd</w:t>
      </w:r>
      <w:r w:rsidR="008C7D67" w:rsidRPr="00086C7F">
        <w:rPr>
          <w:rFonts w:ascii="Arial" w:hAnsi="Arial" w:cs="Arial"/>
        </w:rPr>
        <w:t xml:space="preserve"> (LCA</w:t>
      </w:r>
      <w:r w:rsidR="00576719" w:rsidRPr="00086C7F">
        <w:rPr>
          <w:rFonts w:ascii="Arial" w:hAnsi="Arial" w:cs="Arial"/>
        </w:rPr>
        <w:t xml:space="preserve"> </w:t>
      </w:r>
      <w:r w:rsidR="008C7D67" w:rsidRPr="00086C7F">
        <w:rPr>
          <w:rFonts w:ascii="Arial" w:hAnsi="Arial" w:cs="Arial"/>
        </w:rPr>
        <w:t xml:space="preserve">27/2012) 2014 NALCMD 33 (7 August 2014).  All that the statement in item 1 </w:t>
      </w:r>
      <w:r w:rsidR="00576719" w:rsidRPr="00086C7F">
        <w:rPr>
          <w:rFonts w:ascii="Arial" w:hAnsi="Arial" w:cs="Arial"/>
        </w:rPr>
        <w:t>(</w:t>
      </w:r>
      <w:r w:rsidR="008C7D67" w:rsidRPr="00086C7F">
        <w:rPr>
          <w:rFonts w:ascii="Arial" w:hAnsi="Arial" w:cs="Arial"/>
        </w:rPr>
        <w:t>and the rest of the items</w:t>
      </w:r>
      <w:r w:rsidR="00576719" w:rsidRPr="00086C7F">
        <w:rPr>
          <w:rFonts w:ascii="Arial" w:hAnsi="Arial" w:cs="Arial"/>
        </w:rPr>
        <w:t>)</w:t>
      </w:r>
      <w:r w:rsidR="008C7D67" w:rsidRPr="00086C7F">
        <w:rPr>
          <w:rFonts w:ascii="Arial" w:hAnsi="Arial" w:cs="Arial"/>
        </w:rPr>
        <w:t xml:space="preserve"> have done is to state a conclusion of the </w:t>
      </w:r>
      <w:r w:rsidR="00576719" w:rsidRPr="00086C7F">
        <w:rPr>
          <w:rFonts w:ascii="Arial" w:hAnsi="Arial" w:cs="Arial"/>
        </w:rPr>
        <w:t>a</w:t>
      </w:r>
      <w:r w:rsidR="008C7D67" w:rsidRPr="00086C7F">
        <w:rPr>
          <w:rFonts w:ascii="Arial" w:hAnsi="Arial" w:cs="Arial"/>
        </w:rPr>
        <w:t xml:space="preserve">ppellant.  The </w:t>
      </w:r>
      <w:r w:rsidR="00576719" w:rsidRPr="00086C7F">
        <w:rPr>
          <w:rFonts w:ascii="Arial" w:hAnsi="Arial" w:cs="Arial"/>
        </w:rPr>
        <w:t>a</w:t>
      </w:r>
      <w:r w:rsidR="008C7D67" w:rsidRPr="00086C7F">
        <w:rPr>
          <w:rFonts w:ascii="Arial" w:hAnsi="Arial" w:cs="Arial"/>
        </w:rPr>
        <w:t xml:space="preserve">ppellant does not tell the </w:t>
      </w:r>
      <w:r w:rsidR="00576719" w:rsidRPr="00086C7F">
        <w:rPr>
          <w:rFonts w:ascii="Arial" w:hAnsi="Arial" w:cs="Arial"/>
        </w:rPr>
        <w:t>c</w:t>
      </w:r>
      <w:r w:rsidR="008C7D67" w:rsidRPr="00086C7F">
        <w:rPr>
          <w:rFonts w:ascii="Arial" w:hAnsi="Arial" w:cs="Arial"/>
        </w:rPr>
        <w:t xml:space="preserve">ourt the basis on which or the reason why </w:t>
      </w:r>
      <w:r w:rsidR="00576719" w:rsidRPr="00086C7F">
        <w:rPr>
          <w:rFonts w:ascii="Arial" w:hAnsi="Arial" w:cs="Arial"/>
        </w:rPr>
        <w:t>(</w:t>
      </w:r>
      <w:r w:rsidR="008C7D67" w:rsidRPr="00086C7F">
        <w:rPr>
          <w:rFonts w:ascii="Arial" w:hAnsi="Arial" w:cs="Arial"/>
        </w:rPr>
        <w:t>that is</w:t>
      </w:r>
      <w:r w:rsidR="00576719" w:rsidRPr="00086C7F">
        <w:rPr>
          <w:rFonts w:ascii="Arial" w:hAnsi="Arial" w:cs="Arial"/>
        </w:rPr>
        <w:t>, the ground)</w:t>
      </w:r>
      <w:r w:rsidR="008C7D67" w:rsidRPr="00086C7F">
        <w:rPr>
          <w:rFonts w:ascii="Arial" w:hAnsi="Arial" w:cs="Arial"/>
        </w:rPr>
        <w:t xml:space="preserve"> </w:t>
      </w:r>
      <w:r w:rsidR="00576719" w:rsidRPr="00086C7F">
        <w:rPr>
          <w:rFonts w:ascii="Arial" w:hAnsi="Arial" w:cs="Arial"/>
        </w:rPr>
        <w:t>t</w:t>
      </w:r>
      <w:r w:rsidR="008C7D67" w:rsidRPr="00086C7F">
        <w:rPr>
          <w:rFonts w:ascii="Arial" w:hAnsi="Arial" w:cs="Arial"/>
        </w:rPr>
        <w:t xml:space="preserve">he </w:t>
      </w:r>
      <w:r w:rsidR="00576719" w:rsidRPr="00086C7F">
        <w:rPr>
          <w:rFonts w:ascii="Arial" w:hAnsi="Arial" w:cs="Arial"/>
        </w:rPr>
        <w:t>c</w:t>
      </w:r>
      <w:r w:rsidR="008C7D67" w:rsidRPr="00086C7F">
        <w:rPr>
          <w:rFonts w:ascii="Arial" w:hAnsi="Arial" w:cs="Arial"/>
        </w:rPr>
        <w:t xml:space="preserve">ourt should hold for the </w:t>
      </w:r>
      <w:r w:rsidR="00E60D06" w:rsidRPr="00086C7F">
        <w:rPr>
          <w:rFonts w:ascii="Arial" w:hAnsi="Arial" w:cs="Arial"/>
        </w:rPr>
        <w:t>a</w:t>
      </w:r>
      <w:r w:rsidR="008C7D67" w:rsidRPr="00086C7F">
        <w:rPr>
          <w:rFonts w:ascii="Arial" w:hAnsi="Arial" w:cs="Arial"/>
        </w:rPr>
        <w:t xml:space="preserve">ppellant as regards the question of law raised.  In </w:t>
      </w:r>
      <w:r w:rsidR="00E60D06" w:rsidRPr="00086C7F">
        <w:rPr>
          <w:rFonts w:ascii="Arial" w:hAnsi="Arial" w:cs="Arial"/>
        </w:rPr>
        <w:t>sum,</w:t>
      </w:r>
      <w:r w:rsidR="008C7D67" w:rsidRPr="00086C7F">
        <w:rPr>
          <w:rFonts w:ascii="Arial" w:hAnsi="Arial" w:cs="Arial"/>
        </w:rPr>
        <w:t xml:space="preserve"> what I see is that the question of law also doubles as grounds</w:t>
      </w:r>
      <w:r w:rsidR="00E60D06" w:rsidRPr="00086C7F">
        <w:rPr>
          <w:rFonts w:ascii="Arial" w:hAnsi="Arial" w:cs="Arial"/>
        </w:rPr>
        <w:t>.</w:t>
      </w:r>
      <w:r w:rsidR="008C7D67" w:rsidRPr="00086C7F">
        <w:rPr>
          <w:rFonts w:ascii="Arial" w:hAnsi="Arial" w:cs="Arial"/>
        </w:rPr>
        <w:t xml:space="preserve"> </w:t>
      </w:r>
      <w:r w:rsidR="00E60D06" w:rsidRPr="00086C7F">
        <w:rPr>
          <w:rFonts w:ascii="Arial" w:hAnsi="Arial" w:cs="Arial"/>
        </w:rPr>
        <w:t>That is wrong:</w:t>
      </w:r>
      <w:r w:rsidR="008C7D67" w:rsidRPr="00086C7F">
        <w:rPr>
          <w:rFonts w:ascii="Arial" w:hAnsi="Arial" w:cs="Arial"/>
        </w:rPr>
        <w:t xml:space="preserve"> </w:t>
      </w:r>
      <w:r w:rsidR="00E60D06" w:rsidRPr="00086C7F">
        <w:rPr>
          <w:rFonts w:ascii="Arial" w:hAnsi="Arial" w:cs="Arial"/>
        </w:rPr>
        <w:t>i</w:t>
      </w:r>
      <w:r w:rsidR="008C7D67" w:rsidRPr="00086C7F">
        <w:rPr>
          <w:rFonts w:ascii="Arial" w:hAnsi="Arial" w:cs="Arial"/>
        </w:rPr>
        <w:t xml:space="preserve">t does not satisfy the requirements of </w:t>
      </w:r>
      <w:r w:rsidR="00E60D06" w:rsidRPr="00086C7F">
        <w:rPr>
          <w:rFonts w:ascii="Arial" w:hAnsi="Arial" w:cs="Arial"/>
        </w:rPr>
        <w:t>f</w:t>
      </w:r>
      <w:r w:rsidR="008C7D67" w:rsidRPr="00086C7F">
        <w:rPr>
          <w:rFonts w:ascii="Arial" w:hAnsi="Arial" w:cs="Arial"/>
        </w:rPr>
        <w:t xml:space="preserve">orm 11 and </w:t>
      </w:r>
      <w:r w:rsidR="00E60D06" w:rsidRPr="00086C7F">
        <w:rPr>
          <w:rFonts w:ascii="Arial" w:hAnsi="Arial" w:cs="Arial"/>
        </w:rPr>
        <w:t>form</w:t>
      </w:r>
      <w:r w:rsidR="008C7D67" w:rsidRPr="00086C7F">
        <w:rPr>
          <w:rFonts w:ascii="Arial" w:hAnsi="Arial" w:cs="Arial"/>
        </w:rPr>
        <w:t xml:space="preserve"> LC</w:t>
      </w:r>
      <w:r w:rsidR="00E60D06" w:rsidRPr="00086C7F">
        <w:rPr>
          <w:rFonts w:ascii="Arial" w:hAnsi="Arial" w:cs="Arial"/>
        </w:rPr>
        <w:t xml:space="preserve"> </w:t>
      </w:r>
      <w:r w:rsidR="008C7D67" w:rsidRPr="00086C7F">
        <w:rPr>
          <w:rFonts w:ascii="Arial" w:hAnsi="Arial" w:cs="Arial"/>
        </w:rPr>
        <w:t>41.</w:t>
      </w:r>
      <w:r w:rsidR="00E60D06" w:rsidRPr="00086C7F">
        <w:rPr>
          <w:rFonts w:ascii="Arial" w:hAnsi="Arial" w:cs="Arial"/>
        </w:rPr>
        <w:t>’</w:t>
      </w:r>
    </w:p>
    <w:p w:rsidR="008C7D67" w:rsidRPr="008C7D67" w:rsidRDefault="008C7D67" w:rsidP="008C7D67">
      <w:pPr>
        <w:spacing w:after="0" w:line="360" w:lineRule="auto"/>
        <w:jc w:val="both"/>
        <w:rPr>
          <w:rFonts w:ascii="Arial" w:hAnsi="Arial" w:cs="Arial"/>
          <w:sz w:val="24"/>
          <w:szCs w:val="24"/>
        </w:rPr>
      </w:pPr>
    </w:p>
    <w:p w:rsidR="00086C7F" w:rsidRDefault="00086C7F" w:rsidP="008C7D67">
      <w:pPr>
        <w:spacing w:after="0" w:line="360" w:lineRule="auto"/>
        <w:jc w:val="both"/>
        <w:rPr>
          <w:rFonts w:ascii="Arial" w:hAnsi="Arial" w:cs="Arial"/>
          <w:sz w:val="24"/>
          <w:szCs w:val="24"/>
        </w:rPr>
      </w:pPr>
      <w:r>
        <w:rPr>
          <w:rFonts w:ascii="Arial" w:hAnsi="Arial" w:cs="Arial"/>
          <w:sz w:val="24"/>
          <w:szCs w:val="24"/>
        </w:rPr>
        <w:t>[</w:t>
      </w:r>
      <w:r w:rsidR="00285298">
        <w:rPr>
          <w:rFonts w:ascii="Arial" w:hAnsi="Arial" w:cs="Arial"/>
          <w:sz w:val="24"/>
          <w:szCs w:val="24"/>
        </w:rPr>
        <w:t>5</w:t>
      </w:r>
      <w:r>
        <w:rPr>
          <w:rFonts w:ascii="Arial" w:hAnsi="Arial" w:cs="Arial"/>
          <w:sz w:val="24"/>
          <w:szCs w:val="24"/>
        </w:rPr>
        <w:t>]</w:t>
      </w:r>
      <w:r>
        <w:rPr>
          <w:rFonts w:ascii="Arial" w:hAnsi="Arial" w:cs="Arial"/>
          <w:sz w:val="24"/>
          <w:szCs w:val="24"/>
        </w:rPr>
        <w:tab/>
      </w:r>
      <w:r w:rsidR="008C7D67" w:rsidRPr="008C7D67">
        <w:rPr>
          <w:rFonts w:ascii="Arial" w:hAnsi="Arial" w:cs="Arial"/>
          <w:sz w:val="24"/>
          <w:szCs w:val="24"/>
        </w:rPr>
        <w:t xml:space="preserve">If one then turns to the </w:t>
      </w:r>
      <w:r>
        <w:rPr>
          <w:rFonts w:ascii="Arial" w:hAnsi="Arial" w:cs="Arial"/>
          <w:sz w:val="24"/>
          <w:szCs w:val="24"/>
        </w:rPr>
        <w:t>n</w:t>
      </w:r>
      <w:r w:rsidR="008C7D67" w:rsidRPr="008C7D67">
        <w:rPr>
          <w:rFonts w:ascii="Arial" w:hAnsi="Arial" w:cs="Arial"/>
          <w:sz w:val="24"/>
          <w:szCs w:val="24"/>
        </w:rPr>
        <w:t xml:space="preserve">otice of </w:t>
      </w:r>
      <w:r>
        <w:rPr>
          <w:rFonts w:ascii="Arial" w:hAnsi="Arial" w:cs="Arial"/>
          <w:sz w:val="24"/>
          <w:szCs w:val="24"/>
        </w:rPr>
        <w:t>a</w:t>
      </w:r>
      <w:r w:rsidR="008C7D67" w:rsidRPr="008C7D67">
        <w:rPr>
          <w:rFonts w:ascii="Arial" w:hAnsi="Arial" w:cs="Arial"/>
          <w:sz w:val="24"/>
          <w:szCs w:val="24"/>
        </w:rPr>
        <w:t>ppeal that has been filed in this instance</w:t>
      </w:r>
      <w:r>
        <w:rPr>
          <w:rFonts w:ascii="Arial" w:hAnsi="Arial" w:cs="Arial"/>
          <w:sz w:val="24"/>
          <w:szCs w:val="24"/>
        </w:rPr>
        <w:t>,</w:t>
      </w:r>
      <w:r w:rsidR="008C7D67" w:rsidRPr="008C7D67">
        <w:rPr>
          <w:rFonts w:ascii="Arial" w:hAnsi="Arial" w:cs="Arial"/>
          <w:sz w:val="24"/>
          <w:szCs w:val="24"/>
        </w:rPr>
        <w:t xml:space="preserve"> it appears that it formulates the </w:t>
      </w:r>
      <w:r>
        <w:rPr>
          <w:rFonts w:ascii="Arial" w:hAnsi="Arial" w:cs="Arial"/>
          <w:sz w:val="24"/>
          <w:szCs w:val="24"/>
        </w:rPr>
        <w:t>g</w:t>
      </w:r>
      <w:r w:rsidR="008C7D67" w:rsidRPr="008C7D67">
        <w:rPr>
          <w:rFonts w:ascii="Arial" w:hAnsi="Arial" w:cs="Arial"/>
          <w:sz w:val="24"/>
          <w:szCs w:val="24"/>
        </w:rPr>
        <w:t xml:space="preserve">rounds of </w:t>
      </w:r>
      <w:r>
        <w:rPr>
          <w:rFonts w:ascii="Arial" w:hAnsi="Arial" w:cs="Arial"/>
          <w:sz w:val="24"/>
          <w:szCs w:val="24"/>
        </w:rPr>
        <w:t>a</w:t>
      </w:r>
      <w:r w:rsidR="009C1736">
        <w:rPr>
          <w:rFonts w:ascii="Arial" w:hAnsi="Arial" w:cs="Arial"/>
          <w:sz w:val="24"/>
          <w:szCs w:val="24"/>
        </w:rPr>
        <w:t>ppeal as follows</w:t>
      </w:r>
      <w:r w:rsidR="008C7D67" w:rsidRPr="008C7D67">
        <w:rPr>
          <w:rFonts w:ascii="Arial" w:hAnsi="Arial" w:cs="Arial"/>
          <w:sz w:val="24"/>
          <w:szCs w:val="24"/>
        </w:rPr>
        <w:t xml:space="preserve">: </w:t>
      </w:r>
    </w:p>
    <w:p w:rsidR="00086C7F" w:rsidRDefault="00086C7F" w:rsidP="008C7D67">
      <w:pPr>
        <w:spacing w:after="0" w:line="360" w:lineRule="auto"/>
        <w:jc w:val="both"/>
        <w:rPr>
          <w:rFonts w:ascii="Arial" w:hAnsi="Arial" w:cs="Arial"/>
          <w:sz w:val="24"/>
          <w:szCs w:val="24"/>
        </w:rPr>
      </w:pPr>
    </w:p>
    <w:p w:rsidR="00086C7F" w:rsidRPr="003859ED" w:rsidRDefault="00086C7F" w:rsidP="00086C7F">
      <w:pPr>
        <w:spacing w:after="0" w:line="360" w:lineRule="auto"/>
        <w:ind w:firstLine="720"/>
        <w:jc w:val="both"/>
        <w:rPr>
          <w:rFonts w:ascii="Arial" w:hAnsi="Arial" w:cs="Arial"/>
        </w:rPr>
      </w:pPr>
      <w:r w:rsidRPr="003859ED">
        <w:rPr>
          <w:rFonts w:ascii="Arial" w:hAnsi="Arial" w:cs="Arial"/>
        </w:rPr>
        <w:t>‘</w:t>
      </w:r>
      <w:r w:rsidR="008C7D67" w:rsidRPr="003859ED">
        <w:rPr>
          <w:rFonts w:ascii="Arial" w:hAnsi="Arial" w:cs="Arial"/>
        </w:rPr>
        <w:t>1</w:t>
      </w:r>
      <w:r w:rsidRPr="003859ED">
        <w:rPr>
          <w:rFonts w:ascii="Arial" w:hAnsi="Arial" w:cs="Arial"/>
        </w:rPr>
        <w:t>.</w:t>
      </w:r>
      <w:r w:rsidRPr="003859ED">
        <w:rPr>
          <w:rFonts w:ascii="Arial" w:hAnsi="Arial" w:cs="Arial"/>
        </w:rPr>
        <w:tab/>
      </w:r>
      <w:r w:rsidR="008C7D67" w:rsidRPr="003859ED">
        <w:rPr>
          <w:rFonts w:ascii="Arial" w:hAnsi="Arial" w:cs="Arial"/>
        </w:rPr>
        <w:t xml:space="preserve">The Arbitrator erred in law when she found that the Appellant was not entitled to be paid </w:t>
      </w:r>
      <w:r w:rsidRPr="003859ED">
        <w:rPr>
          <w:rFonts w:ascii="Arial" w:hAnsi="Arial" w:cs="Arial"/>
        </w:rPr>
        <w:t>his</w:t>
      </w:r>
      <w:r w:rsidR="008C7D67" w:rsidRPr="003859ED">
        <w:rPr>
          <w:rFonts w:ascii="Arial" w:hAnsi="Arial" w:cs="Arial"/>
        </w:rPr>
        <w:t xml:space="preserve"> accrued leave.  </w:t>
      </w:r>
    </w:p>
    <w:p w:rsidR="00086C7F" w:rsidRPr="003859ED" w:rsidRDefault="00086C7F" w:rsidP="00086C7F">
      <w:pPr>
        <w:spacing w:after="0" w:line="360" w:lineRule="auto"/>
        <w:jc w:val="both"/>
        <w:rPr>
          <w:rFonts w:ascii="Arial" w:hAnsi="Arial" w:cs="Arial"/>
        </w:rPr>
      </w:pPr>
    </w:p>
    <w:p w:rsidR="00086C7F" w:rsidRPr="003859ED" w:rsidRDefault="008C7D67" w:rsidP="00086C7F">
      <w:pPr>
        <w:spacing w:after="0" w:line="360" w:lineRule="auto"/>
        <w:jc w:val="both"/>
        <w:rPr>
          <w:rFonts w:ascii="Arial" w:hAnsi="Arial" w:cs="Arial"/>
        </w:rPr>
      </w:pPr>
      <w:r w:rsidRPr="003859ED">
        <w:rPr>
          <w:rFonts w:ascii="Arial" w:hAnsi="Arial" w:cs="Arial"/>
        </w:rPr>
        <w:t>2.</w:t>
      </w:r>
      <w:r w:rsidR="00086C7F" w:rsidRPr="003859ED">
        <w:rPr>
          <w:rFonts w:ascii="Arial" w:hAnsi="Arial" w:cs="Arial"/>
        </w:rPr>
        <w:tab/>
      </w:r>
      <w:r w:rsidRPr="003859ED">
        <w:rPr>
          <w:rFonts w:ascii="Arial" w:hAnsi="Arial" w:cs="Arial"/>
        </w:rPr>
        <w:t xml:space="preserve">The Arbitrator erred in law when she found that the Appellant has forfeited his accrued leave.  </w:t>
      </w:r>
    </w:p>
    <w:p w:rsidR="00086C7F" w:rsidRPr="003859ED" w:rsidRDefault="00086C7F" w:rsidP="00086C7F">
      <w:pPr>
        <w:spacing w:after="0" w:line="360" w:lineRule="auto"/>
        <w:jc w:val="both"/>
        <w:rPr>
          <w:rFonts w:ascii="Arial" w:hAnsi="Arial" w:cs="Arial"/>
        </w:rPr>
      </w:pPr>
    </w:p>
    <w:p w:rsidR="00086C7F" w:rsidRPr="003859ED" w:rsidRDefault="008C7D67" w:rsidP="00086C7F">
      <w:pPr>
        <w:spacing w:after="0" w:line="360" w:lineRule="auto"/>
        <w:jc w:val="both"/>
        <w:rPr>
          <w:rFonts w:ascii="Arial" w:hAnsi="Arial" w:cs="Arial"/>
        </w:rPr>
      </w:pPr>
      <w:r w:rsidRPr="003859ED">
        <w:rPr>
          <w:rFonts w:ascii="Arial" w:hAnsi="Arial" w:cs="Arial"/>
        </w:rPr>
        <w:t>3.</w:t>
      </w:r>
      <w:r w:rsidR="00086C7F" w:rsidRPr="003859ED">
        <w:rPr>
          <w:rFonts w:ascii="Arial" w:hAnsi="Arial" w:cs="Arial"/>
        </w:rPr>
        <w:tab/>
      </w:r>
      <w:r w:rsidRPr="003859ED">
        <w:rPr>
          <w:rFonts w:ascii="Arial" w:hAnsi="Arial" w:cs="Arial"/>
        </w:rPr>
        <w:t>The Arbitrator erred in law when she found that the employment contract does not bind the Respondent contractually to pay out all of Appellant accrued leave days because the employment agreement is contrary to company policy to pay the Appellant</w:t>
      </w:r>
      <w:r w:rsidR="00086C7F" w:rsidRPr="003859ED">
        <w:rPr>
          <w:rFonts w:ascii="Arial" w:hAnsi="Arial" w:cs="Arial"/>
        </w:rPr>
        <w:t>’s</w:t>
      </w:r>
      <w:r w:rsidRPr="003859ED">
        <w:rPr>
          <w:rFonts w:ascii="Arial" w:hAnsi="Arial" w:cs="Arial"/>
        </w:rPr>
        <w:t xml:space="preserve"> accrued leave.  </w:t>
      </w:r>
    </w:p>
    <w:p w:rsidR="00086C7F" w:rsidRPr="003859ED" w:rsidRDefault="00086C7F" w:rsidP="00086C7F">
      <w:pPr>
        <w:spacing w:after="0" w:line="360" w:lineRule="auto"/>
        <w:jc w:val="both"/>
        <w:rPr>
          <w:rFonts w:ascii="Arial" w:hAnsi="Arial" w:cs="Arial"/>
        </w:rPr>
      </w:pPr>
    </w:p>
    <w:p w:rsidR="008C7D67" w:rsidRPr="003859ED" w:rsidRDefault="008C7D67" w:rsidP="00086C7F">
      <w:pPr>
        <w:spacing w:after="0" w:line="360" w:lineRule="auto"/>
        <w:jc w:val="both"/>
        <w:rPr>
          <w:rFonts w:ascii="Arial" w:hAnsi="Arial" w:cs="Arial"/>
        </w:rPr>
      </w:pPr>
      <w:r w:rsidRPr="003859ED">
        <w:rPr>
          <w:rFonts w:ascii="Arial" w:hAnsi="Arial" w:cs="Arial"/>
        </w:rPr>
        <w:t>4.</w:t>
      </w:r>
      <w:r w:rsidR="00086C7F" w:rsidRPr="003859ED">
        <w:rPr>
          <w:rFonts w:ascii="Arial" w:hAnsi="Arial" w:cs="Arial"/>
        </w:rPr>
        <w:tab/>
      </w:r>
      <w:r w:rsidR="00B0486C" w:rsidRPr="003859ED">
        <w:rPr>
          <w:rFonts w:ascii="Arial" w:hAnsi="Arial" w:cs="Arial"/>
        </w:rPr>
        <w:t>The Respondent acted friv</w:t>
      </w:r>
      <w:r w:rsidRPr="003859ED">
        <w:rPr>
          <w:rFonts w:ascii="Arial" w:hAnsi="Arial" w:cs="Arial"/>
        </w:rPr>
        <w:t>ously and vexatiously in not paying the Appellant his leave days and opposing the Appellants claim.</w:t>
      </w:r>
      <w:r w:rsidR="003859ED" w:rsidRPr="003859ED">
        <w:rPr>
          <w:rFonts w:ascii="Arial" w:hAnsi="Arial" w:cs="Arial"/>
        </w:rPr>
        <w:t>’</w:t>
      </w:r>
    </w:p>
    <w:p w:rsidR="008C7D67" w:rsidRPr="008C7D67" w:rsidRDefault="008C7D67" w:rsidP="008C7D67">
      <w:pPr>
        <w:spacing w:after="0" w:line="360" w:lineRule="auto"/>
        <w:jc w:val="both"/>
        <w:rPr>
          <w:rFonts w:ascii="Arial" w:hAnsi="Arial" w:cs="Arial"/>
          <w:sz w:val="24"/>
          <w:szCs w:val="24"/>
        </w:rPr>
      </w:pPr>
    </w:p>
    <w:p w:rsidR="00B838AB" w:rsidRDefault="003859ED" w:rsidP="008C7D67">
      <w:pPr>
        <w:spacing w:after="0" w:line="360" w:lineRule="auto"/>
        <w:jc w:val="both"/>
        <w:rPr>
          <w:rFonts w:ascii="Arial" w:hAnsi="Arial" w:cs="Arial"/>
          <w:sz w:val="24"/>
          <w:szCs w:val="24"/>
        </w:rPr>
      </w:pPr>
      <w:r>
        <w:rPr>
          <w:rFonts w:ascii="Arial" w:hAnsi="Arial" w:cs="Arial"/>
          <w:sz w:val="24"/>
          <w:szCs w:val="24"/>
        </w:rPr>
        <w:t>[</w:t>
      </w:r>
      <w:r w:rsidR="00285298">
        <w:rPr>
          <w:rFonts w:ascii="Arial" w:hAnsi="Arial" w:cs="Arial"/>
          <w:sz w:val="24"/>
          <w:szCs w:val="24"/>
        </w:rPr>
        <w:t>6</w:t>
      </w:r>
      <w:r>
        <w:rPr>
          <w:rFonts w:ascii="Arial" w:hAnsi="Arial" w:cs="Arial"/>
          <w:sz w:val="24"/>
          <w:szCs w:val="24"/>
        </w:rPr>
        <w:t>]</w:t>
      </w:r>
      <w:r>
        <w:rPr>
          <w:rFonts w:ascii="Arial" w:hAnsi="Arial" w:cs="Arial"/>
          <w:sz w:val="24"/>
          <w:szCs w:val="24"/>
        </w:rPr>
        <w:tab/>
      </w:r>
      <w:r w:rsidR="008C7D67" w:rsidRPr="008C7D67">
        <w:rPr>
          <w:rFonts w:ascii="Arial" w:hAnsi="Arial" w:cs="Arial"/>
          <w:sz w:val="24"/>
          <w:szCs w:val="24"/>
        </w:rPr>
        <w:t>On analysis</w:t>
      </w:r>
      <w:r w:rsidR="009C1736">
        <w:rPr>
          <w:rFonts w:ascii="Arial" w:hAnsi="Arial" w:cs="Arial"/>
          <w:sz w:val="24"/>
          <w:szCs w:val="24"/>
        </w:rPr>
        <w:t xml:space="preserve"> of these grounds it appears</w:t>
      </w:r>
      <w:r w:rsidR="008C7D67" w:rsidRPr="008C7D67">
        <w:rPr>
          <w:rFonts w:ascii="Arial" w:hAnsi="Arial" w:cs="Arial"/>
          <w:sz w:val="24"/>
          <w:szCs w:val="24"/>
        </w:rPr>
        <w:t xml:space="preserve"> that what </w:t>
      </w:r>
      <w:r w:rsidR="00D261D7">
        <w:rPr>
          <w:rFonts w:ascii="Arial" w:hAnsi="Arial" w:cs="Arial"/>
          <w:sz w:val="24"/>
          <w:szCs w:val="24"/>
        </w:rPr>
        <w:t>a</w:t>
      </w:r>
      <w:r w:rsidR="008C7D67" w:rsidRPr="008C7D67">
        <w:rPr>
          <w:rFonts w:ascii="Arial" w:hAnsi="Arial" w:cs="Arial"/>
          <w:sz w:val="24"/>
          <w:szCs w:val="24"/>
        </w:rPr>
        <w:t xml:space="preserve">ppellant has done is to say that the </w:t>
      </w:r>
      <w:r w:rsidR="00D261D7">
        <w:rPr>
          <w:rFonts w:ascii="Arial" w:hAnsi="Arial" w:cs="Arial"/>
          <w:sz w:val="24"/>
          <w:szCs w:val="24"/>
        </w:rPr>
        <w:t>a</w:t>
      </w:r>
      <w:r w:rsidR="008C7D67" w:rsidRPr="008C7D67">
        <w:rPr>
          <w:rFonts w:ascii="Arial" w:hAnsi="Arial" w:cs="Arial"/>
          <w:sz w:val="24"/>
          <w:szCs w:val="24"/>
        </w:rPr>
        <w:t xml:space="preserve">rbitrator has erred in making the findings listed in paragraphs 1 to 4 of the </w:t>
      </w:r>
      <w:r w:rsidR="00D261D7">
        <w:rPr>
          <w:rFonts w:ascii="Arial" w:hAnsi="Arial" w:cs="Arial"/>
          <w:sz w:val="24"/>
          <w:szCs w:val="24"/>
        </w:rPr>
        <w:t>n</w:t>
      </w:r>
      <w:r w:rsidR="008C7D67" w:rsidRPr="008C7D67">
        <w:rPr>
          <w:rFonts w:ascii="Arial" w:hAnsi="Arial" w:cs="Arial"/>
          <w:sz w:val="24"/>
          <w:szCs w:val="24"/>
        </w:rPr>
        <w:t xml:space="preserve">otice of </w:t>
      </w:r>
      <w:r w:rsidR="00D261D7">
        <w:rPr>
          <w:rFonts w:ascii="Arial" w:hAnsi="Arial" w:cs="Arial"/>
          <w:sz w:val="24"/>
          <w:szCs w:val="24"/>
        </w:rPr>
        <w:t>a</w:t>
      </w:r>
      <w:r w:rsidR="008C7D67" w:rsidRPr="008C7D67">
        <w:rPr>
          <w:rFonts w:ascii="Arial" w:hAnsi="Arial" w:cs="Arial"/>
          <w:sz w:val="24"/>
          <w:szCs w:val="24"/>
        </w:rPr>
        <w:t>ppeal</w:t>
      </w:r>
      <w:r w:rsidR="00D261D7">
        <w:rPr>
          <w:rFonts w:ascii="Arial" w:hAnsi="Arial" w:cs="Arial"/>
          <w:sz w:val="24"/>
          <w:szCs w:val="24"/>
        </w:rPr>
        <w:t>,</w:t>
      </w:r>
      <w:r w:rsidR="008C7D67" w:rsidRPr="008C7D67">
        <w:rPr>
          <w:rFonts w:ascii="Arial" w:hAnsi="Arial" w:cs="Arial"/>
          <w:sz w:val="24"/>
          <w:szCs w:val="24"/>
        </w:rPr>
        <w:t xml:space="preserve"> </w:t>
      </w:r>
      <w:r w:rsidR="00B838AB">
        <w:rPr>
          <w:rFonts w:ascii="Arial" w:hAnsi="Arial" w:cs="Arial"/>
          <w:sz w:val="24"/>
          <w:szCs w:val="24"/>
        </w:rPr>
        <w:t>which averments on their own</w:t>
      </w:r>
      <w:r w:rsidR="009C1736">
        <w:rPr>
          <w:rFonts w:ascii="Arial" w:hAnsi="Arial" w:cs="Arial"/>
          <w:sz w:val="24"/>
          <w:szCs w:val="24"/>
        </w:rPr>
        <w:t xml:space="preserve"> however</w:t>
      </w:r>
      <w:r w:rsidR="00B838AB">
        <w:rPr>
          <w:rFonts w:ascii="Arial" w:hAnsi="Arial" w:cs="Arial"/>
          <w:sz w:val="24"/>
          <w:szCs w:val="24"/>
        </w:rPr>
        <w:t xml:space="preserve"> do</w:t>
      </w:r>
      <w:r w:rsidR="008C7D67" w:rsidRPr="008C7D67">
        <w:rPr>
          <w:rFonts w:ascii="Arial" w:hAnsi="Arial" w:cs="Arial"/>
          <w:sz w:val="24"/>
          <w:szCs w:val="24"/>
        </w:rPr>
        <w:t xml:space="preserve"> not tell anyone</w:t>
      </w:r>
      <w:r w:rsidR="00B838AB">
        <w:rPr>
          <w:rFonts w:ascii="Arial" w:hAnsi="Arial" w:cs="Arial"/>
          <w:sz w:val="24"/>
          <w:szCs w:val="24"/>
        </w:rPr>
        <w:t>,</w:t>
      </w:r>
      <w:r w:rsidR="008C7D67" w:rsidRPr="008C7D67">
        <w:rPr>
          <w:rFonts w:ascii="Arial" w:hAnsi="Arial" w:cs="Arial"/>
          <w:sz w:val="24"/>
          <w:szCs w:val="24"/>
        </w:rPr>
        <w:t xml:space="preserve"> including the </w:t>
      </w:r>
      <w:r w:rsidR="00D261D7">
        <w:rPr>
          <w:rFonts w:ascii="Arial" w:hAnsi="Arial" w:cs="Arial"/>
          <w:sz w:val="24"/>
          <w:szCs w:val="24"/>
        </w:rPr>
        <w:t>c</w:t>
      </w:r>
      <w:r w:rsidR="008C7D67" w:rsidRPr="008C7D67">
        <w:rPr>
          <w:rFonts w:ascii="Arial" w:hAnsi="Arial" w:cs="Arial"/>
          <w:sz w:val="24"/>
          <w:szCs w:val="24"/>
        </w:rPr>
        <w:t>ourt</w:t>
      </w:r>
      <w:r w:rsidR="00B838AB">
        <w:rPr>
          <w:rFonts w:ascii="Arial" w:hAnsi="Arial" w:cs="Arial"/>
          <w:sz w:val="24"/>
          <w:szCs w:val="24"/>
        </w:rPr>
        <w:t>,</w:t>
      </w:r>
      <w:r w:rsidR="008C7D67" w:rsidRPr="008C7D67">
        <w:rPr>
          <w:rFonts w:ascii="Arial" w:hAnsi="Arial" w:cs="Arial"/>
          <w:sz w:val="24"/>
          <w:szCs w:val="24"/>
        </w:rPr>
        <w:t xml:space="preserve"> the reasons why</w:t>
      </w:r>
      <w:r w:rsidR="009C1736">
        <w:rPr>
          <w:rFonts w:ascii="Arial" w:hAnsi="Arial" w:cs="Arial"/>
          <w:sz w:val="24"/>
          <w:szCs w:val="24"/>
        </w:rPr>
        <w:t>-</w:t>
      </w:r>
      <w:r w:rsidR="008C7D67" w:rsidRPr="008C7D67">
        <w:rPr>
          <w:rFonts w:ascii="Arial" w:hAnsi="Arial" w:cs="Arial"/>
          <w:sz w:val="24"/>
          <w:szCs w:val="24"/>
        </w:rPr>
        <w:t xml:space="preserve"> or the grounds on which</w:t>
      </w:r>
      <w:r w:rsidR="00B838AB">
        <w:rPr>
          <w:rFonts w:ascii="Arial" w:hAnsi="Arial" w:cs="Arial"/>
          <w:sz w:val="24"/>
          <w:szCs w:val="24"/>
        </w:rPr>
        <w:t>-</w:t>
      </w:r>
      <w:r w:rsidR="008C7D67" w:rsidRPr="008C7D67">
        <w:rPr>
          <w:rFonts w:ascii="Arial" w:hAnsi="Arial" w:cs="Arial"/>
          <w:sz w:val="24"/>
          <w:szCs w:val="24"/>
        </w:rPr>
        <w:t xml:space="preserve"> and thus on what basis these averments are founded.  </w:t>
      </w:r>
    </w:p>
    <w:p w:rsidR="00B838AB" w:rsidRDefault="00B838AB" w:rsidP="008C7D67">
      <w:pPr>
        <w:spacing w:after="0" w:line="360" w:lineRule="auto"/>
        <w:jc w:val="both"/>
        <w:rPr>
          <w:rFonts w:ascii="Arial" w:hAnsi="Arial" w:cs="Arial"/>
          <w:sz w:val="24"/>
          <w:szCs w:val="24"/>
        </w:rPr>
      </w:pPr>
    </w:p>
    <w:p w:rsidR="00D261D7" w:rsidRDefault="00B838AB" w:rsidP="008C7D67">
      <w:pPr>
        <w:spacing w:after="0" w:line="360" w:lineRule="auto"/>
        <w:jc w:val="both"/>
        <w:rPr>
          <w:rFonts w:ascii="Arial" w:hAnsi="Arial" w:cs="Arial"/>
          <w:sz w:val="24"/>
          <w:szCs w:val="24"/>
        </w:rPr>
      </w:pPr>
      <w:r>
        <w:rPr>
          <w:rFonts w:ascii="Arial" w:hAnsi="Arial" w:cs="Arial"/>
          <w:sz w:val="24"/>
          <w:szCs w:val="24"/>
        </w:rPr>
        <w:lastRenderedPageBreak/>
        <w:t>[</w:t>
      </w:r>
      <w:r w:rsidR="00285298">
        <w:rPr>
          <w:rFonts w:ascii="Arial" w:hAnsi="Arial" w:cs="Arial"/>
          <w:sz w:val="24"/>
          <w:szCs w:val="24"/>
        </w:rPr>
        <w:t>7</w:t>
      </w:r>
      <w:r>
        <w:rPr>
          <w:rFonts w:ascii="Arial" w:hAnsi="Arial" w:cs="Arial"/>
          <w:sz w:val="24"/>
          <w:szCs w:val="24"/>
        </w:rPr>
        <w:t>]</w:t>
      </w:r>
      <w:r>
        <w:rPr>
          <w:rFonts w:ascii="Arial" w:hAnsi="Arial" w:cs="Arial"/>
          <w:sz w:val="24"/>
          <w:szCs w:val="24"/>
        </w:rPr>
        <w:tab/>
      </w:r>
      <w:r w:rsidR="008C7D67" w:rsidRPr="008C7D67">
        <w:rPr>
          <w:rFonts w:ascii="Arial" w:hAnsi="Arial" w:cs="Arial"/>
          <w:sz w:val="24"/>
          <w:szCs w:val="24"/>
        </w:rPr>
        <w:t xml:space="preserve">This conclusion is reinforced by what Justice Parker said at paragraph </w:t>
      </w:r>
      <w:r w:rsidR="009C1736">
        <w:rPr>
          <w:rFonts w:ascii="Arial" w:hAnsi="Arial" w:cs="Arial"/>
          <w:sz w:val="24"/>
          <w:szCs w:val="24"/>
        </w:rPr>
        <w:t>[</w:t>
      </w:r>
      <w:r w:rsidR="008C7D67" w:rsidRPr="008C7D67">
        <w:rPr>
          <w:rFonts w:ascii="Arial" w:hAnsi="Arial" w:cs="Arial"/>
          <w:sz w:val="24"/>
          <w:szCs w:val="24"/>
        </w:rPr>
        <w:t>9</w:t>
      </w:r>
      <w:r w:rsidR="009C1736">
        <w:rPr>
          <w:rFonts w:ascii="Arial" w:hAnsi="Arial" w:cs="Arial"/>
          <w:sz w:val="24"/>
          <w:szCs w:val="24"/>
        </w:rPr>
        <w:t>]</w:t>
      </w:r>
      <w:r w:rsidR="008C7D67" w:rsidRPr="008C7D67">
        <w:rPr>
          <w:rFonts w:ascii="Arial" w:hAnsi="Arial" w:cs="Arial"/>
          <w:sz w:val="24"/>
          <w:szCs w:val="24"/>
        </w:rPr>
        <w:t xml:space="preserve"> of the </w:t>
      </w:r>
      <w:r w:rsidR="008C7D67" w:rsidRPr="00B838AB">
        <w:rPr>
          <w:rFonts w:ascii="Arial" w:hAnsi="Arial" w:cs="Arial"/>
          <w:i/>
          <w:sz w:val="24"/>
          <w:szCs w:val="24"/>
        </w:rPr>
        <w:t>Namibia Dairies</w:t>
      </w:r>
      <w:r w:rsidR="009C1736">
        <w:rPr>
          <w:rFonts w:ascii="Arial" w:hAnsi="Arial" w:cs="Arial"/>
          <w:sz w:val="24"/>
          <w:szCs w:val="24"/>
        </w:rPr>
        <w:t xml:space="preserve"> case</w:t>
      </w:r>
      <w:r w:rsidR="00D261D7">
        <w:rPr>
          <w:rFonts w:ascii="Arial" w:hAnsi="Arial" w:cs="Arial"/>
          <w:sz w:val="24"/>
          <w:szCs w:val="24"/>
        </w:rPr>
        <w:t>:</w:t>
      </w:r>
    </w:p>
    <w:p w:rsidR="00D261D7" w:rsidRDefault="00D261D7" w:rsidP="008C7D67">
      <w:pPr>
        <w:spacing w:after="0" w:line="360" w:lineRule="auto"/>
        <w:jc w:val="both"/>
        <w:rPr>
          <w:rFonts w:ascii="Arial" w:hAnsi="Arial" w:cs="Arial"/>
          <w:sz w:val="24"/>
          <w:szCs w:val="24"/>
        </w:rPr>
      </w:pPr>
    </w:p>
    <w:p w:rsidR="008C7D67" w:rsidRPr="00D261D7" w:rsidRDefault="00D261D7" w:rsidP="00D261D7">
      <w:pPr>
        <w:spacing w:after="0" w:line="360" w:lineRule="auto"/>
        <w:ind w:firstLine="720"/>
        <w:jc w:val="both"/>
        <w:rPr>
          <w:rFonts w:ascii="Arial" w:hAnsi="Arial" w:cs="Arial"/>
        </w:rPr>
      </w:pPr>
      <w:r w:rsidRPr="00D261D7">
        <w:rPr>
          <w:rFonts w:ascii="Arial" w:hAnsi="Arial" w:cs="Arial"/>
        </w:rPr>
        <w:t>‘A “g</w:t>
      </w:r>
      <w:r w:rsidR="008C7D67" w:rsidRPr="00D261D7">
        <w:rPr>
          <w:rFonts w:ascii="Arial" w:hAnsi="Arial" w:cs="Arial"/>
        </w:rPr>
        <w:t xml:space="preserve">round of </w:t>
      </w:r>
      <w:r w:rsidRPr="00D261D7">
        <w:rPr>
          <w:rFonts w:ascii="Arial" w:hAnsi="Arial" w:cs="Arial"/>
        </w:rPr>
        <w:t>a</w:t>
      </w:r>
      <w:r w:rsidR="008C7D67" w:rsidRPr="00D261D7">
        <w:rPr>
          <w:rFonts w:ascii="Arial" w:hAnsi="Arial" w:cs="Arial"/>
        </w:rPr>
        <w:t>ppeal</w:t>
      </w:r>
      <w:r w:rsidRPr="00D261D7">
        <w:rPr>
          <w:rFonts w:ascii="Arial" w:hAnsi="Arial" w:cs="Arial"/>
        </w:rPr>
        <w:t>”</w:t>
      </w:r>
      <w:r w:rsidR="008C7D67" w:rsidRPr="00D261D7">
        <w:rPr>
          <w:rFonts w:ascii="Arial" w:hAnsi="Arial" w:cs="Arial"/>
        </w:rPr>
        <w:t xml:space="preserve"> in terms of </w:t>
      </w:r>
      <w:r w:rsidRPr="00D261D7">
        <w:rPr>
          <w:rFonts w:ascii="Arial" w:hAnsi="Arial" w:cs="Arial"/>
        </w:rPr>
        <w:t>r</w:t>
      </w:r>
      <w:r w:rsidR="008C7D67" w:rsidRPr="00D261D7">
        <w:rPr>
          <w:rFonts w:ascii="Arial" w:hAnsi="Arial" w:cs="Arial"/>
        </w:rPr>
        <w:t xml:space="preserve">ule 17(2) of the Labour Court Rules and </w:t>
      </w:r>
      <w:r w:rsidRPr="00D261D7">
        <w:rPr>
          <w:rFonts w:ascii="Arial" w:hAnsi="Arial" w:cs="Arial"/>
        </w:rPr>
        <w:t>rule 23(2)</w:t>
      </w:r>
      <w:r w:rsidR="008C7D67" w:rsidRPr="00D261D7">
        <w:rPr>
          <w:rFonts w:ascii="Arial" w:hAnsi="Arial" w:cs="Arial"/>
        </w:rPr>
        <w:t xml:space="preserve">(d) of the conciliation and arbitration rules connotes the basis or the reason underlining an </w:t>
      </w:r>
      <w:r w:rsidRPr="00D261D7">
        <w:rPr>
          <w:rFonts w:ascii="Arial" w:hAnsi="Arial" w:cs="Arial"/>
        </w:rPr>
        <w:t>a</w:t>
      </w:r>
      <w:r w:rsidR="008C7D67" w:rsidRPr="00D261D7">
        <w:rPr>
          <w:rFonts w:ascii="Arial" w:hAnsi="Arial" w:cs="Arial"/>
        </w:rPr>
        <w:t xml:space="preserve">ppellant’s contention that the </w:t>
      </w:r>
      <w:r w:rsidRPr="00D261D7">
        <w:rPr>
          <w:rFonts w:ascii="Arial" w:hAnsi="Arial" w:cs="Arial"/>
        </w:rPr>
        <w:t>a</w:t>
      </w:r>
      <w:r w:rsidR="008C7D67" w:rsidRPr="00D261D7">
        <w:rPr>
          <w:rFonts w:ascii="Arial" w:hAnsi="Arial" w:cs="Arial"/>
        </w:rPr>
        <w:t>rbitrator erred</w:t>
      </w:r>
      <w:r w:rsidRPr="00D261D7">
        <w:rPr>
          <w:rFonts w:ascii="Arial" w:hAnsi="Arial" w:cs="Arial"/>
        </w:rPr>
        <w:t>,</w:t>
      </w:r>
      <w:r w:rsidR="008C7D67" w:rsidRPr="00D261D7">
        <w:rPr>
          <w:rFonts w:ascii="Arial" w:hAnsi="Arial" w:cs="Arial"/>
        </w:rPr>
        <w:t xml:space="preserve"> or misdirected himself or herself</w:t>
      </w:r>
      <w:r w:rsidRPr="00D261D7">
        <w:rPr>
          <w:rFonts w:ascii="Arial" w:hAnsi="Arial" w:cs="Arial"/>
        </w:rPr>
        <w:t>,</w:t>
      </w:r>
      <w:r w:rsidR="008C7D67" w:rsidRPr="00D261D7">
        <w:rPr>
          <w:rFonts w:ascii="Arial" w:hAnsi="Arial" w:cs="Arial"/>
        </w:rPr>
        <w:t xml:space="preserve"> on the law</w:t>
      </w:r>
      <w:r w:rsidRPr="00D261D7">
        <w:rPr>
          <w:rFonts w:ascii="Arial" w:hAnsi="Arial" w:cs="Arial"/>
        </w:rPr>
        <w:t>;</w:t>
      </w:r>
      <w:r w:rsidR="008C7D67" w:rsidRPr="00D261D7">
        <w:rPr>
          <w:rFonts w:ascii="Arial" w:hAnsi="Arial" w:cs="Arial"/>
        </w:rPr>
        <w:t xml:space="preserve"> </w:t>
      </w:r>
      <w:r w:rsidRPr="00D261D7">
        <w:rPr>
          <w:rFonts w:ascii="Arial" w:hAnsi="Arial" w:cs="Arial"/>
        </w:rPr>
        <w:t>t</w:t>
      </w:r>
      <w:r w:rsidR="008C7D67" w:rsidRPr="00D261D7">
        <w:rPr>
          <w:rFonts w:ascii="Arial" w:hAnsi="Arial" w:cs="Arial"/>
        </w:rPr>
        <w:t>hat is</w:t>
      </w:r>
      <w:r w:rsidRPr="00D261D7">
        <w:rPr>
          <w:rFonts w:ascii="Arial" w:hAnsi="Arial" w:cs="Arial"/>
        </w:rPr>
        <w:t>,</w:t>
      </w:r>
      <w:r w:rsidR="008C7D67" w:rsidRPr="00D261D7">
        <w:rPr>
          <w:rFonts w:ascii="Arial" w:hAnsi="Arial" w:cs="Arial"/>
        </w:rPr>
        <w:t xml:space="preserve"> the basis upon which or the reason why the </w:t>
      </w:r>
      <w:r w:rsidRPr="00D261D7">
        <w:rPr>
          <w:rFonts w:ascii="Arial" w:hAnsi="Arial" w:cs="Arial"/>
        </w:rPr>
        <w:t>a</w:t>
      </w:r>
      <w:r w:rsidR="008C7D67" w:rsidRPr="00D261D7">
        <w:rPr>
          <w:rFonts w:ascii="Arial" w:hAnsi="Arial" w:cs="Arial"/>
        </w:rPr>
        <w:t>ppellant has raised the point of law.  The ground is</w:t>
      </w:r>
      <w:r w:rsidRPr="00D261D7">
        <w:rPr>
          <w:rFonts w:ascii="Arial" w:hAnsi="Arial" w:cs="Arial"/>
        </w:rPr>
        <w:t>,</w:t>
      </w:r>
      <w:r w:rsidR="008C7D67" w:rsidRPr="00D261D7">
        <w:rPr>
          <w:rFonts w:ascii="Arial" w:hAnsi="Arial" w:cs="Arial"/>
        </w:rPr>
        <w:t xml:space="preserve"> thus</w:t>
      </w:r>
      <w:r w:rsidRPr="00D261D7">
        <w:rPr>
          <w:rFonts w:ascii="Arial" w:hAnsi="Arial" w:cs="Arial"/>
        </w:rPr>
        <w:t>,</w:t>
      </w:r>
      <w:r w:rsidR="008C7D67" w:rsidRPr="00D261D7">
        <w:rPr>
          <w:rFonts w:ascii="Arial" w:hAnsi="Arial" w:cs="Arial"/>
        </w:rPr>
        <w:t xml:space="preserve"> the basis or the reason upon which the </w:t>
      </w:r>
      <w:r w:rsidRPr="00D261D7">
        <w:rPr>
          <w:rFonts w:ascii="Arial" w:hAnsi="Arial" w:cs="Arial"/>
        </w:rPr>
        <w:t>c</w:t>
      </w:r>
      <w:r w:rsidR="008C7D67" w:rsidRPr="00D261D7">
        <w:rPr>
          <w:rFonts w:ascii="Arial" w:hAnsi="Arial" w:cs="Arial"/>
        </w:rPr>
        <w:t xml:space="preserve">ourt should determine the question of law raised by the </w:t>
      </w:r>
      <w:r w:rsidRPr="00D261D7">
        <w:rPr>
          <w:rFonts w:ascii="Arial" w:hAnsi="Arial" w:cs="Arial"/>
        </w:rPr>
        <w:t>a</w:t>
      </w:r>
      <w:r w:rsidR="008C7D67" w:rsidRPr="00D261D7">
        <w:rPr>
          <w:rFonts w:ascii="Arial" w:hAnsi="Arial" w:cs="Arial"/>
        </w:rPr>
        <w:t>ppellant</w:t>
      </w:r>
      <w:r w:rsidRPr="00D261D7">
        <w:rPr>
          <w:rFonts w:ascii="Arial" w:hAnsi="Arial" w:cs="Arial"/>
        </w:rPr>
        <w:t>.</w:t>
      </w:r>
      <w:r w:rsidR="008C7D67" w:rsidRPr="00D261D7">
        <w:rPr>
          <w:rFonts w:ascii="Arial" w:hAnsi="Arial" w:cs="Arial"/>
        </w:rPr>
        <w:t xml:space="preserve"> (See Shilongo).</w:t>
      </w:r>
      <w:r w:rsidRPr="00D261D7">
        <w:rPr>
          <w:rFonts w:ascii="Arial" w:hAnsi="Arial" w:cs="Arial"/>
        </w:rPr>
        <w:t>’</w:t>
      </w:r>
    </w:p>
    <w:p w:rsidR="00B838AB" w:rsidRDefault="00B838AB" w:rsidP="008C7D67">
      <w:pPr>
        <w:spacing w:after="0" w:line="360" w:lineRule="auto"/>
        <w:jc w:val="both"/>
        <w:rPr>
          <w:rFonts w:ascii="Arial" w:hAnsi="Arial" w:cs="Arial"/>
          <w:sz w:val="24"/>
          <w:szCs w:val="24"/>
        </w:rPr>
      </w:pPr>
    </w:p>
    <w:p w:rsidR="008C7D67" w:rsidRPr="008C7D67" w:rsidRDefault="00D261D7" w:rsidP="008C7D67">
      <w:pPr>
        <w:spacing w:after="0" w:line="360" w:lineRule="auto"/>
        <w:jc w:val="both"/>
        <w:rPr>
          <w:rFonts w:ascii="Arial" w:hAnsi="Arial" w:cs="Arial"/>
          <w:sz w:val="24"/>
          <w:szCs w:val="24"/>
        </w:rPr>
      </w:pPr>
      <w:r>
        <w:rPr>
          <w:rFonts w:ascii="Arial" w:hAnsi="Arial" w:cs="Arial"/>
          <w:sz w:val="24"/>
          <w:szCs w:val="24"/>
        </w:rPr>
        <w:t>[</w:t>
      </w:r>
      <w:r w:rsidR="00285298">
        <w:rPr>
          <w:rFonts w:ascii="Arial" w:hAnsi="Arial" w:cs="Arial"/>
          <w:sz w:val="24"/>
          <w:szCs w:val="24"/>
        </w:rPr>
        <w:t>8</w:t>
      </w:r>
      <w:r>
        <w:rPr>
          <w:rFonts w:ascii="Arial" w:hAnsi="Arial" w:cs="Arial"/>
          <w:sz w:val="24"/>
          <w:szCs w:val="24"/>
        </w:rPr>
        <w:t>]</w:t>
      </w:r>
      <w:r>
        <w:rPr>
          <w:rFonts w:ascii="Arial" w:hAnsi="Arial" w:cs="Arial"/>
          <w:sz w:val="24"/>
          <w:szCs w:val="24"/>
        </w:rPr>
        <w:tab/>
      </w:r>
      <w:r w:rsidR="008C7D67" w:rsidRPr="008C7D67">
        <w:rPr>
          <w:rFonts w:ascii="Arial" w:hAnsi="Arial" w:cs="Arial"/>
          <w:sz w:val="24"/>
          <w:szCs w:val="24"/>
        </w:rPr>
        <w:t xml:space="preserve">A </w:t>
      </w:r>
      <w:r>
        <w:rPr>
          <w:rFonts w:ascii="Arial" w:hAnsi="Arial" w:cs="Arial"/>
          <w:sz w:val="24"/>
          <w:szCs w:val="24"/>
        </w:rPr>
        <w:t>n</w:t>
      </w:r>
      <w:r w:rsidR="008C7D67" w:rsidRPr="008C7D67">
        <w:rPr>
          <w:rFonts w:ascii="Arial" w:hAnsi="Arial" w:cs="Arial"/>
          <w:sz w:val="24"/>
          <w:szCs w:val="24"/>
        </w:rPr>
        <w:t xml:space="preserve">otice of </w:t>
      </w:r>
      <w:r>
        <w:rPr>
          <w:rFonts w:ascii="Arial" w:hAnsi="Arial" w:cs="Arial"/>
          <w:sz w:val="24"/>
          <w:szCs w:val="24"/>
        </w:rPr>
        <w:t>a</w:t>
      </w:r>
      <w:r w:rsidR="008C7D67" w:rsidRPr="008C7D67">
        <w:rPr>
          <w:rFonts w:ascii="Arial" w:hAnsi="Arial" w:cs="Arial"/>
          <w:sz w:val="24"/>
          <w:szCs w:val="24"/>
        </w:rPr>
        <w:t>ppeal that does not me</w:t>
      </w:r>
      <w:r w:rsidR="009C1736">
        <w:rPr>
          <w:rFonts w:ascii="Arial" w:hAnsi="Arial" w:cs="Arial"/>
          <w:sz w:val="24"/>
          <w:szCs w:val="24"/>
        </w:rPr>
        <w:t>e</w:t>
      </w:r>
      <w:r w:rsidR="008C7D67" w:rsidRPr="008C7D67">
        <w:rPr>
          <w:rFonts w:ascii="Arial" w:hAnsi="Arial" w:cs="Arial"/>
          <w:sz w:val="24"/>
          <w:szCs w:val="24"/>
        </w:rPr>
        <w:t>t these requirements</w:t>
      </w:r>
      <w:r w:rsidR="00B838AB">
        <w:rPr>
          <w:rFonts w:ascii="Arial" w:hAnsi="Arial" w:cs="Arial"/>
          <w:sz w:val="24"/>
          <w:szCs w:val="24"/>
        </w:rPr>
        <w:t xml:space="preserve"> -</w:t>
      </w:r>
      <w:r w:rsidR="008C7D67" w:rsidRPr="008C7D67">
        <w:rPr>
          <w:rFonts w:ascii="Arial" w:hAnsi="Arial" w:cs="Arial"/>
          <w:sz w:val="24"/>
          <w:szCs w:val="24"/>
        </w:rPr>
        <w:t xml:space="preserve"> as the one in the presence instance</w:t>
      </w:r>
      <w:r w:rsidR="00B838AB">
        <w:rPr>
          <w:rFonts w:ascii="Arial" w:hAnsi="Arial" w:cs="Arial"/>
          <w:sz w:val="24"/>
          <w:szCs w:val="24"/>
        </w:rPr>
        <w:t xml:space="preserve"> -</w:t>
      </w:r>
      <w:r w:rsidR="008C7D67" w:rsidRPr="008C7D67">
        <w:rPr>
          <w:rFonts w:ascii="Arial" w:hAnsi="Arial" w:cs="Arial"/>
          <w:sz w:val="24"/>
          <w:szCs w:val="24"/>
        </w:rPr>
        <w:t xml:space="preserve"> is thus defective.  See</w:t>
      </w:r>
      <w:r w:rsidR="009C1736">
        <w:rPr>
          <w:rFonts w:ascii="Arial" w:hAnsi="Arial" w:cs="Arial"/>
          <w:sz w:val="24"/>
          <w:szCs w:val="24"/>
        </w:rPr>
        <w:t xml:space="preserve"> also:</w:t>
      </w:r>
      <w:r w:rsidR="008C7D67" w:rsidRPr="008C7D67">
        <w:rPr>
          <w:rFonts w:ascii="Arial" w:hAnsi="Arial" w:cs="Arial"/>
          <w:sz w:val="24"/>
          <w:szCs w:val="24"/>
        </w:rPr>
        <w:t xml:space="preserve"> </w:t>
      </w:r>
      <w:r w:rsidR="008C7D67" w:rsidRPr="009D070A">
        <w:rPr>
          <w:rFonts w:ascii="Arial" w:hAnsi="Arial" w:cs="Arial"/>
          <w:i/>
          <w:sz w:val="24"/>
          <w:szCs w:val="24"/>
        </w:rPr>
        <w:t>Shilongo’s</w:t>
      </w:r>
      <w:r w:rsidR="008C7D67" w:rsidRPr="008C7D67">
        <w:rPr>
          <w:rFonts w:ascii="Arial" w:hAnsi="Arial" w:cs="Arial"/>
          <w:sz w:val="24"/>
          <w:szCs w:val="24"/>
        </w:rPr>
        <w:t xml:space="preserve"> case</w:t>
      </w:r>
      <w:r w:rsidR="006811B0">
        <w:rPr>
          <w:rFonts w:ascii="Arial" w:hAnsi="Arial" w:cs="Arial"/>
          <w:sz w:val="24"/>
          <w:szCs w:val="24"/>
        </w:rPr>
        <w:t xml:space="preserve"> (LCA 27/2012) [2014] NALCMD 33 (7August 2014)</w:t>
      </w:r>
      <w:r w:rsidR="008C7D67" w:rsidRPr="008C7D67">
        <w:rPr>
          <w:rFonts w:ascii="Arial" w:hAnsi="Arial" w:cs="Arial"/>
          <w:sz w:val="24"/>
          <w:szCs w:val="24"/>
        </w:rPr>
        <w:t xml:space="preserve">, </w:t>
      </w:r>
      <w:r w:rsidR="009C1736">
        <w:rPr>
          <w:rFonts w:ascii="Arial" w:hAnsi="Arial" w:cs="Arial"/>
          <w:sz w:val="24"/>
          <w:szCs w:val="24"/>
        </w:rPr>
        <w:t xml:space="preserve">the </w:t>
      </w:r>
      <w:r w:rsidR="008C7D67" w:rsidRPr="009D070A">
        <w:rPr>
          <w:rFonts w:ascii="Arial" w:hAnsi="Arial" w:cs="Arial"/>
          <w:i/>
          <w:sz w:val="24"/>
          <w:szCs w:val="24"/>
        </w:rPr>
        <w:t>Namibia Dair</w:t>
      </w:r>
      <w:r w:rsidR="009D070A" w:rsidRPr="009D070A">
        <w:rPr>
          <w:rFonts w:ascii="Arial" w:hAnsi="Arial" w:cs="Arial"/>
          <w:i/>
          <w:sz w:val="24"/>
          <w:szCs w:val="24"/>
        </w:rPr>
        <w:t>ie</w:t>
      </w:r>
      <w:r w:rsidR="008C7D67" w:rsidRPr="009D070A">
        <w:rPr>
          <w:rFonts w:ascii="Arial" w:hAnsi="Arial" w:cs="Arial"/>
          <w:i/>
          <w:sz w:val="24"/>
          <w:szCs w:val="24"/>
        </w:rPr>
        <w:t>s</w:t>
      </w:r>
      <w:r w:rsidR="008C7D67" w:rsidRPr="009D070A">
        <w:rPr>
          <w:rFonts w:ascii="Arial" w:hAnsi="Arial" w:cs="Arial"/>
          <w:sz w:val="24"/>
          <w:szCs w:val="24"/>
        </w:rPr>
        <w:t xml:space="preserve"> case,</w:t>
      </w:r>
      <w:r w:rsidR="008C7D67" w:rsidRPr="008C7D67">
        <w:rPr>
          <w:rFonts w:ascii="Arial" w:hAnsi="Arial" w:cs="Arial"/>
          <w:sz w:val="24"/>
          <w:szCs w:val="24"/>
          <w:u w:val="single"/>
        </w:rPr>
        <w:t xml:space="preserve"> </w:t>
      </w:r>
      <w:r w:rsidR="009C1736">
        <w:rPr>
          <w:rFonts w:ascii="Arial" w:hAnsi="Arial" w:cs="Arial"/>
          <w:i/>
          <w:sz w:val="24"/>
          <w:szCs w:val="24"/>
        </w:rPr>
        <w:t>Langerman v Rab</w:t>
      </w:r>
      <w:r w:rsidR="008C7D67" w:rsidRPr="009D070A">
        <w:rPr>
          <w:rFonts w:ascii="Arial" w:hAnsi="Arial" w:cs="Arial"/>
          <w:i/>
          <w:sz w:val="24"/>
          <w:szCs w:val="24"/>
        </w:rPr>
        <w:t>es</w:t>
      </w:r>
      <w:r w:rsidR="008C7D67" w:rsidRPr="009D070A">
        <w:rPr>
          <w:rFonts w:ascii="Arial" w:hAnsi="Arial" w:cs="Arial"/>
          <w:sz w:val="24"/>
          <w:szCs w:val="24"/>
        </w:rPr>
        <w:t xml:space="preserve">, </w:t>
      </w:r>
      <w:r w:rsidR="008C7D67" w:rsidRPr="009D070A">
        <w:rPr>
          <w:rFonts w:ascii="Arial" w:hAnsi="Arial" w:cs="Arial"/>
          <w:i/>
          <w:sz w:val="24"/>
          <w:szCs w:val="24"/>
        </w:rPr>
        <w:t>Body Works and Another</w:t>
      </w:r>
      <w:r w:rsidR="009C1736">
        <w:rPr>
          <w:rFonts w:ascii="Arial" w:hAnsi="Arial" w:cs="Arial"/>
          <w:sz w:val="24"/>
          <w:szCs w:val="24"/>
        </w:rPr>
        <w:t xml:space="preserve"> C</w:t>
      </w:r>
      <w:r w:rsidR="006811B0">
        <w:rPr>
          <w:rFonts w:ascii="Arial" w:hAnsi="Arial" w:cs="Arial"/>
          <w:sz w:val="24"/>
          <w:szCs w:val="24"/>
        </w:rPr>
        <w:t>ase (LCA 46/2017) [2018]</w:t>
      </w:r>
      <w:r w:rsidR="008C7D67" w:rsidRPr="008C7D67">
        <w:rPr>
          <w:rFonts w:ascii="Arial" w:hAnsi="Arial" w:cs="Arial"/>
          <w:sz w:val="24"/>
          <w:szCs w:val="24"/>
        </w:rPr>
        <w:t xml:space="preserve"> N</w:t>
      </w:r>
      <w:r w:rsidR="009D070A">
        <w:rPr>
          <w:rFonts w:ascii="Arial" w:hAnsi="Arial" w:cs="Arial"/>
          <w:sz w:val="24"/>
          <w:szCs w:val="24"/>
        </w:rPr>
        <w:t>A</w:t>
      </w:r>
      <w:r w:rsidR="008C7D67" w:rsidRPr="008C7D67">
        <w:rPr>
          <w:rFonts w:ascii="Arial" w:hAnsi="Arial" w:cs="Arial"/>
          <w:sz w:val="24"/>
          <w:szCs w:val="24"/>
        </w:rPr>
        <w:t>HCMD</w:t>
      </w:r>
      <w:r w:rsidR="009D070A">
        <w:rPr>
          <w:rFonts w:ascii="Arial" w:hAnsi="Arial" w:cs="Arial"/>
          <w:sz w:val="24"/>
          <w:szCs w:val="24"/>
        </w:rPr>
        <w:t xml:space="preserve"> </w:t>
      </w:r>
      <w:r w:rsidR="006811B0">
        <w:rPr>
          <w:rFonts w:ascii="Arial" w:hAnsi="Arial" w:cs="Arial"/>
          <w:sz w:val="24"/>
          <w:szCs w:val="24"/>
        </w:rPr>
        <w:t>07 (</w:t>
      </w:r>
      <w:r w:rsidR="008C7D67" w:rsidRPr="008C7D67">
        <w:rPr>
          <w:rFonts w:ascii="Arial" w:hAnsi="Arial" w:cs="Arial"/>
          <w:sz w:val="24"/>
          <w:szCs w:val="24"/>
        </w:rPr>
        <w:t>23 January 2018</w:t>
      </w:r>
      <w:r w:rsidR="006811B0">
        <w:rPr>
          <w:rFonts w:ascii="Arial" w:hAnsi="Arial" w:cs="Arial"/>
          <w:sz w:val="24"/>
          <w:szCs w:val="24"/>
        </w:rPr>
        <w:t>)</w:t>
      </w:r>
      <w:r w:rsidR="008C7D67" w:rsidRPr="008C7D67">
        <w:rPr>
          <w:rFonts w:ascii="Arial" w:hAnsi="Arial" w:cs="Arial"/>
          <w:sz w:val="24"/>
          <w:szCs w:val="24"/>
        </w:rPr>
        <w:t xml:space="preserve"> and of course also </w:t>
      </w:r>
      <w:r w:rsidR="008C7D67" w:rsidRPr="009D070A">
        <w:rPr>
          <w:rFonts w:ascii="Arial" w:hAnsi="Arial" w:cs="Arial"/>
          <w:i/>
          <w:sz w:val="24"/>
          <w:szCs w:val="24"/>
        </w:rPr>
        <w:t>Standard Bank</w:t>
      </w:r>
      <w:r w:rsidR="006811B0">
        <w:rPr>
          <w:rFonts w:ascii="Arial" w:hAnsi="Arial" w:cs="Arial"/>
          <w:i/>
          <w:sz w:val="24"/>
          <w:szCs w:val="24"/>
        </w:rPr>
        <w:t xml:space="preserve"> Namibia</w:t>
      </w:r>
      <w:r w:rsidR="008C7D67" w:rsidRPr="009D070A">
        <w:rPr>
          <w:rFonts w:ascii="Arial" w:hAnsi="Arial" w:cs="Arial"/>
          <w:i/>
          <w:sz w:val="24"/>
          <w:szCs w:val="24"/>
        </w:rPr>
        <w:t xml:space="preserve"> v Grace</w:t>
      </w:r>
      <w:r w:rsidR="009D070A">
        <w:rPr>
          <w:rFonts w:ascii="Arial" w:hAnsi="Arial" w:cs="Arial"/>
          <w:sz w:val="24"/>
          <w:szCs w:val="24"/>
        </w:rPr>
        <w:t xml:space="preserve"> 2011 (1) NR 321 (LC)</w:t>
      </w:r>
      <w:r w:rsidR="008C7D67" w:rsidRPr="008C7D67">
        <w:rPr>
          <w:rFonts w:ascii="Arial" w:hAnsi="Arial" w:cs="Arial"/>
          <w:sz w:val="24"/>
          <w:szCs w:val="24"/>
        </w:rPr>
        <w:t xml:space="preserve"> </w:t>
      </w:r>
      <w:r w:rsidR="006811B0">
        <w:rPr>
          <w:rFonts w:ascii="Arial" w:hAnsi="Arial" w:cs="Arial"/>
          <w:sz w:val="24"/>
          <w:szCs w:val="24"/>
        </w:rPr>
        <w:t xml:space="preserve">at [8] </w:t>
      </w:r>
      <w:r w:rsidR="008C7D67" w:rsidRPr="008C7D67">
        <w:rPr>
          <w:rFonts w:ascii="Arial" w:hAnsi="Arial" w:cs="Arial"/>
          <w:sz w:val="24"/>
          <w:szCs w:val="24"/>
        </w:rPr>
        <w:t>as quoted.</w:t>
      </w:r>
    </w:p>
    <w:p w:rsidR="008C7D67" w:rsidRPr="008C7D67" w:rsidRDefault="008C7D67" w:rsidP="008C7D67">
      <w:pPr>
        <w:spacing w:after="0" w:line="360" w:lineRule="auto"/>
        <w:jc w:val="both"/>
        <w:rPr>
          <w:rFonts w:ascii="Arial" w:hAnsi="Arial" w:cs="Arial"/>
          <w:sz w:val="24"/>
          <w:szCs w:val="24"/>
        </w:rPr>
      </w:pPr>
    </w:p>
    <w:p w:rsidR="00B838AB" w:rsidRDefault="009D070A" w:rsidP="008C7D67">
      <w:pPr>
        <w:spacing w:after="0" w:line="360" w:lineRule="auto"/>
        <w:jc w:val="both"/>
        <w:rPr>
          <w:rFonts w:ascii="Arial" w:hAnsi="Arial" w:cs="Arial"/>
          <w:sz w:val="24"/>
          <w:szCs w:val="24"/>
        </w:rPr>
      </w:pPr>
      <w:r>
        <w:rPr>
          <w:rFonts w:ascii="Arial" w:hAnsi="Arial" w:cs="Arial"/>
          <w:sz w:val="24"/>
          <w:szCs w:val="24"/>
        </w:rPr>
        <w:t>[</w:t>
      </w:r>
      <w:r w:rsidR="00285298">
        <w:rPr>
          <w:rFonts w:ascii="Arial" w:hAnsi="Arial" w:cs="Arial"/>
          <w:sz w:val="24"/>
          <w:szCs w:val="24"/>
        </w:rPr>
        <w:t>9</w:t>
      </w:r>
      <w:r>
        <w:rPr>
          <w:rFonts w:ascii="Arial" w:hAnsi="Arial" w:cs="Arial"/>
          <w:sz w:val="24"/>
          <w:szCs w:val="24"/>
        </w:rPr>
        <w:t>]</w:t>
      </w:r>
      <w:r>
        <w:rPr>
          <w:rFonts w:ascii="Arial" w:hAnsi="Arial" w:cs="Arial"/>
          <w:sz w:val="24"/>
          <w:szCs w:val="24"/>
        </w:rPr>
        <w:tab/>
      </w:r>
      <w:r w:rsidR="00BD1099">
        <w:rPr>
          <w:rFonts w:ascii="Arial" w:hAnsi="Arial" w:cs="Arial"/>
          <w:sz w:val="24"/>
          <w:szCs w:val="24"/>
        </w:rPr>
        <w:t>The further consequence of such a</w:t>
      </w:r>
      <w:r w:rsidR="008C7D67" w:rsidRPr="008C7D67">
        <w:rPr>
          <w:rFonts w:ascii="Arial" w:hAnsi="Arial" w:cs="Arial"/>
          <w:sz w:val="24"/>
          <w:szCs w:val="24"/>
        </w:rPr>
        <w:t xml:space="preserve"> finding is that the </w:t>
      </w:r>
      <w:r w:rsidR="00260BAD">
        <w:rPr>
          <w:rFonts w:ascii="Arial" w:hAnsi="Arial" w:cs="Arial"/>
          <w:sz w:val="24"/>
          <w:szCs w:val="24"/>
        </w:rPr>
        <w:t>n</w:t>
      </w:r>
      <w:r w:rsidR="008C7D67" w:rsidRPr="008C7D67">
        <w:rPr>
          <w:rFonts w:ascii="Arial" w:hAnsi="Arial" w:cs="Arial"/>
          <w:sz w:val="24"/>
          <w:szCs w:val="24"/>
        </w:rPr>
        <w:t xml:space="preserve">otice of </w:t>
      </w:r>
      <w:r w:rsidR="00260BAD">
        <w:rPr>
          <w:rFonts w:ascii="Arial" w:hAnsi="Arial" w:cs="Arial"/>
          <w:sz w:val="24"/>
          <w:szCs w:val="24"/>
        </w:rPr>
        <w:t>a</w:t>
      </w:r>
      <w:r w:rsidR="008C7D67" w:rsidRPr="008C7D67">
        <w:rPr>
          <w:rFonts w:ascii="Arial" w:hAnsi="Arial" w:cs="Arial"/>
          <w:sz w:val="24"/>
          <w:szCs w:val="24"/>
        </w:rPr>
        <w:t>ppeal</w:t>
      </w:r>
      <w:r w:rsidR="006811B0">
        <w:rPr>
          <w:rFonts w:ascii="Arial" w:hAnsi="Arial" w:cs="Arial"/>
          <w:sz w:val="24"/>
          <w:szCs w:val="24"/>
        </w:rPr>
        <w:t xml:space="preserve"> under consideration</w:t>
      </w:r>
      <w:r w:rsidR="008C7D67" w:rsidRPr="008C7D67">
        <w:rPr>
          <w:rFonts w:ascii="Arial" w:hAnsi="Arial" w:cs="Arial"/>
          <w:sz w:val="24"/>
          <w:szCs w:val="24"/>
        </w:rPr>
        <w:t xml:space="preserve"> is a nullity.  </w:t>
      </w:r>
    </w:p>
    <w:p w:rsidR="00B838AB" w:rsidRDefault="00B838AB" w:rsidP="008C7D67">
      <w:pPr>
        <w:spacing w:after="0" w:line="360" w:lineRule="auto"/>
        <w:jc w:val="both"/>
        <w:rPr>
          <w:rFonts w:ascii="Arial" w:hAnsi="Arial" w:cs="Arial"/>
          <w:sz w:val="24"/>
          <w:szCs w:val="24"/>
        </w:rPr>
      </w:pPr>
    </w:p>
    <w:p w:rsidR="00260BAD" w:rsidRDefault="00B838AB" w:rsidP="008C7D67">
      <w:pPr>
        <w:spacing w:after="0" w:line="360" w:lineRule="auto"/>
        <w:jc w:val="both"/>
        <w:rPr>
          <w:rFonts w:ascii="Arial" w:hAnsi="Arial" w:cs="Arial"/>
          <w:sz w:val="24"/>
          <w:szCs w:val="24"/>
        </w:rPr>
      </w:pPr>
      <w:r>
        <w:rPr>
          <w:rFonts w:ascii="Arial" w:hAnsi="Arial" w:cs="Arial"/>
          <w:sz w:val="24"/>
          <w:szCs w:val="24"/>
        </w:rPr>
        <w:t>[</w:t>
      </w:r>
      <w:r w:rsidR="00285298">
        <w:rPr>
          <w:rFonts w:ascii="Arial" w:hAnsi="Arial" w:cs="Arial"/>
          <w:sz w:val="24"/>
          <w:szCs w:val="24"/>
        </w:rPr>
        <w:t>10</w:t>
      </w:r>
      <w:r>
        <w:rPr>
          <w:rFonts w:ascii="Arial" w:hAnsi="Arial" w:cs="Arial"/>
          <w:sz w:val="24"/>
          <w:szCs w:val="24"/>
        </w:rPr>
        <w:t>]</w:t>
      </w:r>
      <w:r>
        <w:rPr>
          <w:rFonts w:ascii="Arial" w:hAnsi="Arial" w:cs="Arial"/>
          <w:sz w:val="24"/>
          <w:szCs w:val="24"/>
        </w:rPr>
        <w:tab/>
      </w:r>
      <w:r w:rsidR="008C7D67" w:rsidRPr="008C7D67">
        <w:rPr>
          <w:rFonts w:ascii="Arial" w:hAnsi="Arial" w:cs="Arial"/>
          <w:sz w:val="24"/>
          <w:szCs w:val="24"/>
        </w:rPr>
        <w:t xml:space="preserve">The effect of this is that the </w:t>
      </w:r>
      <w:r w:rsidR="00260BAD">
        <w:rPr>
          <w:rFonts w:ascii="Arial" w:hAnsi="Arial" w:cs="Arial"/>
          <w:sz w:val="24"/>
          <w:szCs w:val="24"/>
        </w:rPr>
        <w:t>a</w:t>
      </w:r>
      <w:r w:rsidR="008C7D67" w:rsidRPr="008C7D67">
        <w:rPr>
          <w:rFonts w:ascii="Arial" w:hAnsi="Arial" w:cs="Arial"/>
          <w:sz w:val="24"/>
          <w:szCs w:val="24"/>
        </w:rPr>
        <w:t>ppeal</w:t>
      </w:r>
      <w:r>
        <w:rPr>
          <w:rFonts w:ascii="Arial" w:hAnsi="Arial" w:cs="Arial"/>
          <w:sz w:val="24"/>
          <w:szCs w:val="24"/>
        </w:rPr>
        <w:t>,</w:t>
      </w:r>
      <w:r w:rsidR="008C7D67" w:rsidRPr="008C7D67">
        <w:rPr>
          <w:rFonts w:ascii="Arial" w:hAnsi="Arial" w:cs="Arial"/>
          <w:sz w:val="24"/>
          <w:szCs w:val="24"/>
        </w:rPr>
        <w:t xml:space="preserve"> which was purportedly noted</w:t>
      </w:r>
      <w:r>
        <w:rPr>
          <w:rFonts w:ascii="Arial" w:hAnsi="Arial" w:cs="Arial"/>
          <w:sz w:val="24"/>
          <w:szCs w:val="24"/>
        </w:rPr>
        <w:t>,</w:t>
      </w:r>
      <w:r w:rsidR="008C7D67" w:rsidRPr="008C7D67">
        <w:rPr>
          <w:rFonts w:ascii="Arial" w:hAnsi="Arial" w:cs="Arial"/>
          <w:sz w:val="24"/>
          <w:szCs w:val="24"/>
        </w:rPr>
        <w:t xml:space="preserve"> will be rega</w:t>
      </w:r>
      <w:r w:rsidR="00260BAD">
        <w:rPr>
          <w:rFonts w:ascii="Arial" w:hAnsi="Arial" w:cs="Arial"/>
          <w:sz w:val="24"/>
          <w:szCs w:val="24"/>
        </w:rPr>
        <w:t xml:space="preserve">rded as if it was never noted. </w:t>
      </w:r>
      <w:r w:rsidR="008C7D67" w:rsidRPr="008C7D67">
        <w:rPr>
          <w:rFonts w:ascii="Arial" w:hAnsi="Arial" w:cs="Arial"/>
          <w:sz w:val="24"/>
          <w:szCs w:val="24"/>
        </w:rPr>
        <w:t xml:space="preserve">See </w:t>
      </w:r>
      <w:r w:rsidR="008C7D67" w:rsidRPr="00260BAD">
        <w:rPr>
          <w:rFonts w:ascii="Arial" w:hAnsi="Arial" w:cs="Arial"/>
          <w:i/>
          <w:sz w:val="24"/>
          <w:szCs w:val="24"/>
        </w:rPr>
        <w:t>Namibia Dairies</w:t>
      </w:r>
      <w:r w:rsidR="006811B0">
        <w:rPr>
          <w:rFonts w:ascii="Arial" w:hAnsi="Arial" w:cs="Arial"/>
          <w:sz w:val="24"/>
          <w:szCs w:val="24"/>
        </w:rPr>
        <w:t xml:space="preserve"> at</w:t>
      </w:r>
      <w:r w:rsidR="008C7D67" w:rsidRPr="008C7D67">
        <w:rPr>
          <w:rFonts w:ascii="Arial" w:hAnsi="Arial" w:cs="Arial"/>
          <w:sz w:val="24"/>
          <w:szCs w:val="24"/>
        </w:rPr>
        <w:t xml:space="preserve"> </w:t>
      </w:r>
      <w:r w:rsidR="006811B0">
        <w:rPr>
          <w:rFonts w:ascii="Arial" w:hAnsi="Arial" w:cs="Arial"/>
          <w:sz w:val="24"/>
          <w:szCs w:val="24"/>
        </w:rPr>
        <w:t>[</w:t>
      </w:r>
      <w:r w:rsidR="008C7D67" w:rsidRPr="008C7D67">
        <w:rPr>
          <w:rFonts w:ascii="Arial" w:hAnsi="Arial" w:cs="Arial"/>
          <w:sz w:val="24"/>
          <w:szCs w:val="24"/>
        </w:rPr>
        <w:t>10</w:t>
      </w:r>
      <w:r w:rsidR="006811B0">
        <w:rPr>
          <w:rFonts w:ascii="Arial" w:hAnsi="Arial" w:cs="Arial"/>
          <w:sz w:val="24"/>
          <w:szCs w:val="24"/>
        </w:rPr>
        <w:t>]</w:t>
      </w:r>
      <w:r w:rsidR="008C7D67" w:rsidRPr="008C7D67">
        <w:rPr>
          <w:rFonts w:ascii="Arial" w:hAnsi="Arial" w:cs="Arial"/>
          <w:sz w:val="24"/>
          <w:szCs w:val="24"/>
        </w:rPr>
        <w:t xml:space="preserve"> and </w:t>
      </w:r>
      <w:r w:rsidR="008C7D67" w:rsidRPr="00260BAD">
        <w:rPr>
          <w:rFonts w:ascii="Arial" w:hAnsi="Arial" w:cs="Arial"/>
          <w:i/>
          <w:sz w:val="24"/>
          <w:szCs w:val="24"/>
        </w:rPr>
        <w:t>Langerman</w:t>
      </w:r>
      <w:r w:rsidR="006811B0">
        <w:rPr>
          <w:rFonts w:ascii="Arial" w:hAnsi="Arial" w:cs="Arial"/>
          <w:sz w:val="24"/>
          <w:szCs w:val="24"/>
        </w:rPr>
        <w:t xml:space="preserve"> at [</w:t>
      </w:r>
      <w:r w:rsidR="008C7D67" w:rsidRPr="008C7D67">
        <w:rPr>
          <w:rFonts w:ascii="Arial" w:hAnsi="Arial" w:cs="Arial"/>
          <w:sz w:val="24"/>
          <w:szCs w:val="24"/>
        </w:rPr>
        <w:t>34</w:t>
      </w:r>
      <w:r w:rsidR="006811B0">
        <w:rPr>
          <w:rFonts w:ascii="Arial" w:hAnsi="Arial" w:cs="Arial"/>
          <w:sz w:val="24"/>
          <w:szCs w:val="24"/>
        </w:rPr>
        <w:t>]</w:t>
      </w:r>
      <w:r w:rsidR="008C7D67" w:rsidRPr="008C7D67">
        <w:rPr>
          <w:rFonts w:ascii="Arial" w:hAnsi="Arial" w:cs="Arial"/>
          <w:sz w:val="24"/>
          <w:szCs w:val="24"/>
        </w:rPr>
        <w:t xml:space="preserve"> to </w:t>
      </w:r>
      <w:r w:rsidR="006811B0">
        <w:rPr>
          <w:rFonts w:ascii="Arial" w:hAnsi="Arial" w:cs="Arial"/>
          <w:sz w:val="24"/>
          <w:szCs w:val="24"/>
        </w:rPr>
        <w:t>[</w:t>
      </w:r>
      <w:r w:rsidR="008C7D67" w:rsidRPr="008C7D67">
        <w:rPr>
          <w:rFonts w:ascii="Arial" w:hAnsi="Arial" w:cs="Arial"/>
          <w:sz w:val="24"/>
          <w:szCs w:val="24"/>
        </w:rPr>
        <w:t>36</w:t>
      </w:r>
      <w:r w:rsidR="006811B0">
        <w:rPr>
          <w:rFonts w:ascii="Arial" w:hAnsi="Arial" w:cs="Arial"/>
          <w:sz w:val="24"/>
          <w:szCs w:val="24"/>
        </w:rPr>
        <w:t>]</w:t>
      </w:r>
      <w:r w:rsidR="008C7D67" w:rsidRPr="008C7D67">
        <w:rPr>
          <w:rFonts w:ascii="Arial" w:hAnsi="Arial" w:cs="Arial"/>
          <w:sz w:val="24"/>
          <w:szCs w:val="24"/>
        </w:rPr>
        <w:t xml:space="preserve">.  </w:t>
      </w:r>
    </w:p>
    <w:p w:rsidR="00260BAD" w:rsidRDefault="00260BAD" w:rsidP="008C7D67">
      <w:pPr>
        <w:spacing w:after="0" w:line="360" w:lineRule="auto"/>
        <w:jc w:val="both"/>
        <w:rPr>
          <w:rFonts w:ascii="Arial" w:hAnsi="Arial" w:cs="Arial"/>
          <w:sz w:val="24"/>
          <w:szCs w:val="24"/>
        </w:rPr>
      </w:pPr>
    </w:p>
    <w:p w:rsidR="002A2380" w:rsidRPr="002A2380" w:rsidRDefault="00260BAD" w:rsidP="002A2380">
      <w:pPr>
        <w:spacing w:after="0" w:line="360" w:lineRule="auto"/>
        <w:jc w:val="both"/>
        <w:rPr>
          <w:rFonts w:ascii="Arial" w:hAnsi="Arial" w:cs="Arial"/>
          <w:sz w:val="24"/>
          <w:szCs w:val="24"/>
        </w:rPr>
      </w:pPr>
      <w:r>
        <w:rPr>
          <w:rFonts w:ascii="Arial" w:hAnsi="Arial" w:cs="Arial"/>
          <w:sz w:val="24"/>
          <w:szCs w:val="24"/>
        </w:rPr>
        <w:t>[</w:t>
      </w:r>
      <w:r w:rsidR="00285298">
        <w:rPr>
          <w:rFonts w:ascii="Arial" w:hAnsi="Arial" w:cs="Arial"/>
          <w:sz w:val="24"/>
          <w:szCs w:val="24"/>
        </w:rPr>
        <w:t>11</w:t>
      </w:r>
      <w:r>
        <w:rPr>
          <w:rFonts w:ascii="Arial" w:hAnsi="Arial" w:cs="Arial"/>
          <w:sz w:val="24"/>
          <w:szCs w:val="24"/>
        </w:rPr>
        <w:t>]</w:t>
      </w:r>
      <w:r>
        <w:rPr>
          <w:rFonts w:ascii="Arial" w:hAnsi="Arial" w:cs="Arial"/>
          <w:sz w:val="24"/>
          <w:szCs w:val="24"/>
        </w:rPr>
        <w:tab/>
      </w:r>
      <w:r w:rsidR="00B838AB">
        <w:rPr>
          <w:rFonts w:ascii="Arial" w:hAnsi="Arial" w:cs="Arial"/>
          <w:sz w:val="24"/>
          <w:szCs w:val="24"/>
        </w:rPr>
        <w:t>All this</w:t>
      </w:r>
      <w:r w:rsidR="006811B0">
        <w:rPr>
          <w:rFonts w:ascii="Arial" w:hAnsi="Arial" w:cs="Arial"/>
          <w:sz w:val="24"/>
          <w:szCs w:val="24"/>
        </w:rPr>
        <w:t xml:space="preserve"> then</w:t>
      </w:r>
      <w:r w:rsidR="008C7D67" w:rsidRPr="008C7D67">
        <w:rPr>
          <w:rFonts w:ascii="Arial" w:hAnsi="Arial" w:cs="Arial"/>
          <w:sz w:val="24"/>
          <w:szCs w:val="24"/>
        </w:rPr>
        <w:t xml:space="preserve"> result</w:t>
      </w:r>
      <w:r w:rsidR="00B838AB">
        <w:rPr>
          <w:rFonts w:ascii="Arial" w:hAnsi="Arial" w:cs="Arial"/>
          <w:sz w:val="24"/>
          <w:szCs w:val="24"/>
        </w:rPr>
        <w:t>s</w:t>
      </w:r>
      <w:r w:rsidR="008C7D67" w:rsidRPr="008C7D67">
        <w:rPr>
          <w:rFonts w:ascii="Arial" w:hAnsi="Arial" w:cs="Arial"/>
          <w:sz w:val="24"/>
          <w:szCs w:val="24"/>
        </w:rPr>
        <w:t xml:space="preserve"> in a situation as if there is no </w:t>
      </w:r>
      <w:r>
        <w:rPr>
          <w:rFonts w:ascii="Arial" w:hAnsi="Arial" w:cs="Arial"/>
          <w:sz w:val="24"/>
          <w:szCs w:val="24"/>
        </w:rPr>
        <w:t>a</w:t>
      </w:r>
      <w:r w:rsidR="008C7D67" w:rsidRPr="008C7D67">
        <w:rPr>
          <w:rFonts w:ascii="Arial" w:hAnsi="Arial" w:cs="Arial"/>
          <w:sz w:val="24"/>
          <w:szCs w:val="24"/>
        </w:rPr>
        <w:t xml:space="preserve">ppeal before the </w:t>
      </w:r>
      <w:r>
        <w:rPr>
          <w:rFonts w:ascii="Arial" w:hAnsi="Arial" w:cs="Arial"/>
          <w:sz w:val="24"/>
          <w:szCs w:val="24"/>
        </w:rPr>
        <w:t>c</w:t>
      </w:r>
      <w:r w:rsidR="008C7D67" w:rsidRPr="008C7D67">
        <w:rPr>
          <w:rFonts w:ascii="Arial" w:hAnsi="Arial" w:cs="Arial"/>
          <w:sz w:val="24"/>
          <w:szCs w:val="24"/>
        </w:rPr>
        <w:t xml:space="preserve">ourt and the </w:t>
      </w:r>
      <w:r>
        <w:rPr>
          <w:rFonts w:ascii="Arial" w:hAnsi="Arial" w:cs="Arial"/>
          <w:sz w:val="24"/>
          <w:szCs w:val="24"/>
        </w:rPr>
        <w:t>a</w:t>
      </w:r>
      <w:r w:rsidR="008C7D67" w:rsidRPr="008C7D67">
        <w:rPr>
          <w:rFonts w:ascii="Arial" w:hAnsi="Arial" w:cs="Arial"/>
          <w:sz w:val="24"/>
          <w:szCs w:val="24"/>
        </w:rPr>
        <w:t>ppeal accordingly falls to be dismissed.</w:t>
      </w:r>
    </w:p>
    <w:p w:rsidR="004C71DB" w:rsidRDefault="004C71DB" w:rsidP="00BC7703">
      <w:pPr>
        <w:spacing w:after="0" w:line="360" w:lineRule="auto"/>
        <w:rPr>
          <w:rFonts w:ascii="Arial" w:hAnsi="Arial" w:cs="Arial"/>
          <w:sz w:val="24"/>
          <w:szCs w:val="24"/>
        </w:rPr>
      </w:pPr>
    </w:p>
    <w:p w:rsidR="00954B37" w:rsidRDefault="00954B37" w:rsidP="00BC7703">
      <w:pPr>
        <w:spacing w:after="0" w:line="360" w:lineRule="auto"/>
        <w:rPr>
          <w:rFonts w:ascii="Arial" w:hAnsi="Arial" w:cs="Arial"/>
          <w:sz w:val="24"/>
          <w:szCs w:val="24"/>
        </w:rPr>
      </w:pPr>
    </w:p>
    <w:p w:rsidR="00954B37" w:rsidRDefault="00954B37" w:rsidP="00BC7703">
      <w:pPr>
        <w:spacing w:after="0" w:line="360" w:lineRule="auto"/>
        <w:rPr>
          <w:rFonts w:ascii="Arial" w:hAnsi="Arial" w:cs="Arial"/>
          <w:sz w:val="24"/>
          <w:szCs w:val="24"/>
        </w:rPr>
      </w:pPr>
    </w:p>
    <w:p w:rsidR="00EC3DC8" w:rsidRDefault="00EC3DC8" w:rsidP="001B7E1F">
      <w:pPr>
        <w:spacing w:after="0" w:line="360" w:lineRule="auto"/>
        <w:jc w:val="right"/>
        <w:rPr>
          <w:rFonts w:ascii="Arial" w:hAnsi="Arial" w:cs="Arial"/>
          <w:sz w:val="24"/>
          <w:szCs w:val="24"/>
        </w:rPr>
      </w:pPr>
    </w:p>
    <w:p w:rsidR="001B7E1F" w:rsidRPr="006E026B" w:rsidRDefault="001B7E1F" w:rsidP="001B7E1F">
      <w:pPr>
        <w:spacing w:after="0" w:line="360" w:lineRule="auto"/>
        <w:jc w:val="right"/>
        <w:rPr>
          <w:rFonts w:ascii="Arial" w:hAnsi="Arial" w:cs="Arial"/>
          <w:sz w:val="24"/>
          <w:szCs w:val="24"/>
        </w:rPr>
      </w:pPr>
      <w:r w:rsidRPr="006E026B">
        <w:rPr>
          <w:rFonts w:ascii="Arial" w:hAnsi="Arial" w:cs="Arial"/>
          <w:sz w:val="24"/>
          <w:szCs w:val="24"/>
        </w:rPr>
        <w:t>-------------------------</w:t>
      </w:r>
    </w:p>
    <w:p w:rsidR="001B7E1F" w:rsidRPr="006E026B" w:rsidRDefault="002D389E" w:rsidP="001B7E1F">
      <w:pPr>
        <w:spacing w:after="0" w:line="360" w:lineRule="auto"/>
        <w:jc w:val="right"/>
        <w:rPr>
          <w:rFonts w:ascii="Arial" w:hAnsi="Arial" w:cs="Arial"/>
          <w:sz w:val="24"/>
          <w:szCs w:val="24"/>
        </w:rPr>
      </w:pPr>
      <w:r>
        <w:rPr>
          <w:rFonts w:ascii="Arial" w:hAnsi="Arial" w:cs="Arial"/>
          <w:sz w:val="24"/>
          <w:szCs w:val="24"/>
        </w:rPr>
        <w:t>H GEIER</w:t>
      </w:r>
    </w:p>
    <w:p w:rsidR="001B7E1F" w:rsidRDefault="009C3F33" w:rsidP="009C3F33">
      <w:pPr>
        <w:ind w:left="7920"/>
        <w:rPr>
          <w:rFonts w:ascii="Arial" w:hAnsi="Arial" w:cs="Arial"/>
          <w:sz w:val="24"/>
          <w:szCs w:val="24"/>
        </w:rPr>
      </w:pPr>
      <w:r>
        <w:t xml:space="preserve">        </w:t>
      </w:r>
      <w:r w:rsidR="00741B0B" w:rsidRPr="009C3F33">
        <w:rPr>
          <w:rFonts w:ascii="Arial" w:hAnsi="Arial" w:cs="Arial"/>
          <w:sz w:val="24"/>
          <w:szCs w:val="24"/>
        </w:rPr>
        <w:t>Judge</w:t>
      </w:r>
    </w:p>
    <w:p w:rsidR="008C7D67" w:rsidRDefault="008C7D67" w:rsidP="001B7E1F">
      <w:pPr>
        <w:pStyle w:val="BodyText"/>
        <w:autoSpaceDE w:val="0"/>
        <w:autoSpaceDN w:val="0"/>
        <w:adjustRightInd w:val="0"/>
        <w:spacing w:line="360" w:lineRule="auto"/>
        <w:jc w:val="both"/>
        <w:rPr>
          <w:rFonts w:ascii="Arial" w:hAnsi="Arial" w:cs="Arial"/>
        </w:rPr>
      </w:pPr>
    </w:p>
    <w:p w:rsidR="008C7D67" w:rsidRDefault="008C7D67" w:rsidP="001B7E1F">
      <w:pPr>
        <w:pStyle w:val="BodyText"/>
        <w:autoSpaceDE w:val="0"/>
        <w:autoSpaceDN w:val="0"/>
        <w:adjustRightInd w:val="0"/>
        <w:spacing w:line="360" w:lineRule="auto"/>
        <w:jc w:val="both"/>
        <w:rPr>
          <w:rFonts w:ascii="Arial" w:hAnsi="Arial" w:cs="Arial"/>
        </w:rPr>
      </w:pPr>
    </w:p>
    <w:p w:rsidR="008C7D67" w:rsidRDefault="008C7D67"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1B7E1F" w:rsidRDefault="00C15C4E"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APPELLANT</w:t>
      </w:r>
      <w:r w:rsidR="005F473C">
        <w:rPr>
          <w:rFonts w:ascii="Arial" w:hAnsi="Arial" w:cs="Arial"/>
          <w:sz w:val="24"/>
          <w:szCs w:val="24"/>
        </w:rPr>
        <w:t>:</w:t>
      </w:r>
      <w:r>
        <w:rPr>
          <w:rFonts w:ascii="Arial" w:hAnsi="Arial" w:cs="Arial"/>
          <w:sz w:val="24"/>
          <w:szCs w:val="24"/>
        </w:rPr>
        <w:tab/>
      </w:r>
      <w:r w:rsidR="00C500EA">
        <w:rPr>
          <w:rFonts w:ascii="Arial" w:hAnsi="Arial" w:cs="Arial"/>
          <w:sz w:val="24"/>
          <w:szCs w:val="24"/>
        </w:rPr>
        <w:tab/>
      </w:r>
      <w:r w:rsidR="00207EC1">
        <w:rPr>
          <w:rFonts w:ascii="Arial" w:hAnsi="Arial" w:cs="Arial"/>
          <w:sz w:val="24"/>
          <w:szCs w:val="24"/>
        </w:rPr>
        <w:tab/>
      </w:r>
      <w:r w:rsidR="00260BAD">
        <w:rPr>
          <w:rFonts w:ascii="Arial" w:hAnsi="Arial" w:cs="Arial"/>
          <w:sz w:val="24"/>
          <w:szCs w:val="24"/>
        </w:rPr>
        <w:t>S</w:t>
      </w:r>
      <w:r w:rsidR="008C7D67">
        <w:rPr>
          <w:rFonts w:ascii="Arial" w:hAnsi="Arial" w:cs="Arial"/>
          <w:sz w:val="24"/>
          <w:szCs w:val="24"/>
        </w:rPr>
        <w:t xml:space="preserve"> </w:t>
      </w:r>
      <w:r w:rsidR="00260BAD">
        <w:rPr>
          <w:rFonts w:ascii="Arial" w:hAnsi="Arial" w:cs="Arial"/>
          <w:sz w:val="24"/>
          <w:szCs w:val="24"/>
        </w:rPr>
        <w:t>Horn</w:t>
      </w:r>
    </w:p>
    <w:p w:rsidR="00260BAD" w:rsidRDefault="008C7D67"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60BAD">
        <w:rPr>
          <w:rFonts w:ascii="Arial" w:hAnsi="Arial" w:cs="Arial"/>
          <w:sz w:val="24"/>
          <w:szCs w:val="24"/>
        </w:rPr>
        <w:t>De Klerk, Horn and Coetzee, Windhoek</w:t>
      </w:r>
    </w:p>
    <w:p w:rsidR="00260BAD" w:rsidRDefault="00260BAD" w:rsidP="007C2B08">
      <w:pPr>
        <w:tabs>
          <w:tab w:val="left" w:pos="1394"/>
          <w:tab w:val="left" w:pos="2528"/>
          <w:tab w:val="left" w:pos="3780"/>
        </w:tabs>
        <w:spacing w:after="0" w:line="360" w:lineRule="auto"/>
        <w:jc w:val="both"/>
        <w:rPr>
          <w:rFonts w:ascii="Arial" w:hAnsi="Arial" w:cs="Arial"/>
          <w:sz w:val="24"/>
          <w:szCs w:val="24"/>
        </w:rPr>
      </w:pPr>
    </w:p>
    <w:p w:rsidR="00260BAD" w:rsidRDefault="00260BAD"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FIRST RESPONDENT:</w:t>
      </w:r>
      <w:r>
        <w:rPr>
          <w:rFonts w:ascii="Arial" w:hAnsi="Arial" w:cs="Arial"/>
          <w:sz w:val="24"/>
          <w:szCs w:val="24"/>
        </w:rPr>
        <w:tab/>
      </w:r>
      <w:r>
        <w:rPr>
          <w:rFonts w:ascii="Arial" w:hAnsi="Arial" w:cs="Arial"/>
          <w:sz w:val="24"/>
          <w:szCs w:val="24"/>
        </w:rPr>
        <w:tab/>
      </w:r>
      <w:r>
        <w:rPr>
          <w:rFonts w:ascii="Arial" w:hAnsi="Arial" w:cs="Arial"/>
          <w:sz w:val="24"/>
          <w:szCs w:val="24"/>
        </w:rPr>
        <w:tab/>
        <w:t>G Dicks</w:t>
      </w:r>
    </w:p>
    <w:p w:rsidR="008C7D67" w:rsidRDefault="00260BAD" w:rsidP="007C2B08">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Instructed by Köpplinger Boltman, Windhoek </w:t>
      </w:r>
      <w:r w:rsidR="008C7D67">
        <w:rPr>
          <w:rFonts w:ascii="Arial" w:hAnsi="Arial" w:cs="Arial"/>
          <w:sz w:val="24"/>
          <w:szCs w:val="24"/>
        </w:rPr>
        <w:t xml:space="preserve"> </w:t>
      </w:r>
    </w:p>
    <w:p w:rsidR="00E1343E" w:rsidRDefault="007A2036" w:rsidP="00C15C4E">
      <w:pPr>
        <w:tabs>
          <w:tab w:val="left" w:pos="1394"/>
          <w:tab w:val="left" w:pos="2528"/>
          <w:tab w:val="left" w:pos="3780"/>
        </w:tabs>
        <w:spacing w:after="0" w:line="360" w:lineRule="auto"/>
        <w:jc w:val="both"/>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07EC1">
        <w:rPr>
          <w:rFonts w:ascii="Arial" w:hAnsi="Arial" w:cs="Arial"/>
          <w:sz w:val="24"/>
          <w:szCs w:val="24"/>
        </w:rPr>
        <w:tab/>
      </w:r>
      <w:r w:rsidR="00207EC1">
        <w:rPr>
          <w:rFonts w:ascii="Arial" w:hAnsi="Arial" w:cs="Arial"/>
          <w:sz w:val="24"/>
          <w:szCs w:val="24"/>
        </w:rPr>
        <w:tab/>
      </w:r>
    </w:p>
    <w:p w:rsidR="005F1286" w:rsidRPr="000E7777" w:rsidRDefault="00971A81" w:rsidP="005F1286">
      <w:pPr>
        <w:pStyle w:val="BodyTextIndent"/>
        <w:tabs>
          <w:tab w:val="left" w:pos="1394"/>
          <w:tab w:val="left" w:pos="2528"/>
          <w:tab w:val="left" w:pos="3780"/>
        </w:tabs>
        <w:spacing w:line="360" w:lineRule="auto"/>
        <w:ind w:left="0"/>
        <w:jc w:val="both"/>
        <w:rPr>
          <w:rFonts w:ascii="Arial" w:hAnsi="Arial" w:cs="Arial"/>
        </w:rPr>
      </w:pPr>
      <w:r>
        <w:rPr>
          <w:rFonts w:ascii="Arial" w:hAnsi="Arial" w:cs="Arial"/>
        </w:rPr>
        <w:t xml:space="preserve">                                                                                                                                                                                            </w:t>
      </w:r>
      <w:r w:rsidR="005F1286">
        <w:rPr>
          <w:rFonts w:ascii="Arial" w:hAnsi="Arial" w:cs="Arial"/>
        </w:rPr>
        <w:tab/>
      </w:r>
      <w:r w:rsidR="005F1286">
        <w:rPr>
          <w:rFonts w:ascii="Arial" w:hAnsi="Arial" w:cs="Arial"/>
        </w:rPr>
        <w:tab/>
      </w:r>
      <w:r w:rsidR="005F1286">
        <w:rPr>
          <w:rFonts w:ascii="Arial" w:hAnsi="Arial" w:cs="Arial"/>
        </w:rPr>
        <w:tab/>
      </w:r>
    </w:p>
    <w:p w:rsidR="001B7E1F" w:rsidRDefault="001B7E1F" w:rsidP="001B7E1F">
      <w:pPr>
        <w:spacing w:after="0" w:line="360" w:lineRule="auto"/>
        <w:jc w:val="both"/>
        <w:rPr>
          <w:rFonts w:ascii="Arial" w:hAnsi="Arial" w:cs="Arial"/>
        </w:rPr>
      </w:pPr>
    </w:p>
    <w:p w:rsidR="001B7E1F" w:rsidRPr="00FA01DB" w:rsidRDefault="001B7E1F" w:rsidP="001B7E1F">
      <w:pPr>
        <w:spacing w:after="0" w:line="360" w:lineRule="auto"/>
        <w:jc w:val="both"/>
        <w:rPr>
          <w:rFonts w:ascii="Arial" w:hAnsi="Arial" w:cs="Arial"/>
          <w:sz w:val="24"/>
          <w:szCs w:val="24"/>
        </w:rPr>
      </w:pPr>
    </w:p>
    <w:p w:rsidR="001B7E1F" w:rsidRPr="00FA01DB" w:rsidRDefault="001B7E1F" w:rsidP="001B7E1F">
      <w:pPr>
        <w:spacing w:after="0" w:line="360" w:lineRule="auto"/>
        <w:rPr>
          <w:sz w:val="24"/>
          <w:szCs w:val="24"/>
        </w:rPr>
      </w:pPr>
    </w:p>
    <w:p w:rsidR="007D2FEB" w:rsidRDefault="007D2FEB">
      <w:pPr>
        <w:rPr>
          <w:sz w:val="24"/>
          <w:szCs w:val="24"/>
        </w:rPr>
      </w:pPr>
    </w:p>
    <w:p w:rsidR="007D2FEB" w:rsidRDefault="007D2FEB" w:rsidP="007D2FEB">
      <w:pPr>
        <w:spacing w:after="0" w:line="360" w:lineRule="auto"/>
        <w:ind w:firstLine="720"/>
        <w:jc w:val="both"/>
        <w:rPr>
          <w:rFonts w:ascii="Arial" w:eastAsia="Times New Roman" w:hAnsi="Arial" w:cs="Arial"/>
          <w:bCs/>
          <w:sz w:val="24"/>
          <w:szCs w:val="24"/>
          <w:lang w:val="en-GB"/>
        </w:rPr>
      </w:pPr>
    </w:p>
    <w:p w:rsidR="00774590" w:rsidRDefault="00774590" w:rsidP="007D2FEB">
      <w:pPr>
        <w:spacing w:after="0" w:line="360" w:lineRule="auto"/>
        <w:ind w:firstLine="720"/>
        <w:jc w:val="both"/>
        <w:rPr>
          <w:rFonts w:ascii="Arial" w:eastAsia="Times New Roman" w:hAnsi="Arial" w:cs="Arial"/>
          <w:bCs/>
          <w:sz w:val="24"/>
          <w:szCs w:val="24"/>
          <w:lang w:val="en-GB"/>
        </w:rPr>
      </w:pPr>
    </w:p>
    <w:p w:rsidR="00945DCE" w:rsidRPr="00901B03" w:rsidRDefault="00945DCE" w:rsidP="00901B03">
      <w:pPr>
        <w:pStyle w:val="NoSpacing"/>
      </w:pPr>
    </w:p>
    <w:sectPr w:rsidR="00945DC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070" w:rsidRDefault="00CC0070" w:rsidP="00741B0B">
      <w:pPr>
        <w:spacing w:after="0" w:line="240" w:lineRule="auto"/>
      </w:pPr>
      <w:r>
        <w:separator/>
      </w:r>
    </w:p>
  </w:endnote>
  <w:endnote w:type="continuationSeparator" w:id="0">
    <w:p w:rsidR="00CC0070" w:rsidRDefault="00CC0070"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070" w:rsidRDefault="00CC0070" w:rsidP="00741B0B">
      <w:pPr>
        <w:spacing w:after="0" w:line="240" w:lineRule="auto"/>
      </w:pPr>
      <w:r>
        <w:separator/>
      </w:r>
    </w:p>
  </w:footnote>
  <w:footnote w:type="continuationSeparator" w:id="0">
    <w:p w:rsidR="00CC0070" w:rsidRDefault="00CC0070"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F4" w:rsidRDefault="00F163F4">
    <w:pPr>
      <w:pStyle w:val="Header"/>
      <w:jc w:val="right"/>
    </w:pPr>
    <w:r>
      <w:fldChar w:fldCharType="begin"/>
    </w:r>
    <w:r>
      <w:instrText xml:space="preserve"> PAGE   \* MERGEFORMAT </w:instrText>
    </w:r>
    <w:r>
      <w:fldChar w:fldCharType="separate"/>
    </w:r>
    <w:r w:rsidR="00371C71">
      <w:rPr>
        <w:noProof/>
      </w:rPr>
      <w:t>5</w:t>
    </w:r>
    <w:r>
      <w:fldChar w:fldCharType="end"/>
    </w:r>
  </w:p>
  <w:p w:rsidR="00F163F4" w:rsidRDefault="00F163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C8C"/>
    <w:multiLevelType w:val="hybridMultilevel"/>
    <w:tmpl w:val="68E8097E"/>
    <w:lvl w:ilvl="0" w:tplc="092E76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4A0917"/>
    <w:multiLevelType w:val="hybridMultilevel"/>
    <w:tmpl w:val="30A69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F0127"/>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D1699"/>
    <w:multiLevelType w:val="hybridMultilevel"/>
    <w:tmpl w:val="35F20542"/>
    <w:lvl w:ilvl="0" w:tplc="22B628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2671D"/>
    <w:multiLevelType w:val="hybridMultilevel"/>
    <w:tmpl w:val="DDC214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C1174E"/>
    <w:multiLevelType w:val="hybridMultilevel"/>
    <w:tmpl w:val="5E382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E460E"/>
    <w:multiLevelType w:val="hybridMultilevel"/>
    <w:tmpl w:val="AB3A6286"/>
    <w:lvl w:ilvl="0" w:tplc="1C09000F">
      <w:start w:val="1"/>
      <w:numFmt w:val="decimal"/>
      <w:lvlText w:val="%1."/>
      <w:lvlJc w:val="left"/>
      <w:pPr>
        <w:ind w:left="5322" w:hanging="360"/>
      </w:pPr>
    </w:lvl>
    <w:lvl w:ilvl="1" w:tplc="1C090019">
      <w:start w:val="1"/>
      <w:numFmt w:val="lowerLetter"/>
      <w:lvlText w:val="%2."/>
      <w:lvlJc w:val="left"/>
      <w:pPr>
        <w:ind w:left="6042" w:hanging="360"/>
      </w:pPr>
    </w:lvl>
    <w:lvl w:ilvl="2" w:tplc="1C09001B">
      <w:start w:val="1"/>
      <w:numFmt w:val="lowerRoman"/>
      <w:lvlText w:val="%3."/>
      <w:lvlJc w:val="right"/>
      <w:pPr>
        <w:ind w:left="6762" w:hanging="180"/>
      </w:pPr>
    </w:lvl>
    <w:lvl w:ilvl="3" w:tplc="1C09000F">
      <w:start w:val="1"/>
      <w:numFmt w:val="decimal"/>
      <w:lvlText w:val="%4."/>
      <w:lvlJc w:val="left"/>
      <w:pPr>
        <w:ind w:left="7482" w:hanging="360"/>
      </w:pPr>
    </w:lvl>
    <w:lvl w:ilvl="4" w:tplc="1C090019">
      <w:start w:val="1"/>
      <w:numFmt w:val="lowerLetter"/>
      <w:lvlText w:val="%5."/>
      <w:lvlJc w:val="left"/>
      <w:pPr>
        <w:ind w:left="8202" w:hanging="360"/>
      </w:pPr>
    </w:lvl>
    <w:lvl w:ilvl="5" w:tplc="1C09001B">
      <w:start w:val="1"/>
      <w:numFmt w:val="lowerRoman"/>
      <w:lvlText w:val="%6."/>
      <w:lvlJc w:val="right"/>
      <w:pPr>
        <w:ind w:left="8922" w:hanging="180"/>
      </w:pPr>
    </w:lvl>
    <w:lvl w:ilvl="6" w:tplc="1C09000F">
      <w:start w:val="1"/>
      <w:numFmt w:val="decimal"/>
      <w:lvlText w:val="%7."/>
      <w:lvlJc w:val="left"/>
      <w:pPr>
        <w:ind w:left="9642" w:hanging="360"/>
      </w:pPr>
    </w:lvl>
    <w:lvl w:ilvl="7" w:tplc="1C090019">
      <w:start w:val="1"/>
      <w:numFmt w:val="lowerLetter"/>
      <w:lvlText w:val="%8."/>
      <w:lvlJc w:val="left"/>
      <w:pPr>
        <w:ind w:left="10362" w:hanging="360"/>
      </w:pPr>
    </w:lvl>
    <w:lvl w:ilvl="8" w:tplc="1C09001B">
      <w:start w:val="1"/>
      <w:numFmt w:val="lowerRoman"/>
      <w:lvlText w:val="%9."/>
      <w:lvlJc w:val="right"/>
      <w:pPr>
        <w:ind w:left="11082" w:hanging="180"/>
      </w:pPr>
    </w:lvl>
  </w:abstractNum>
  <w:abstractNum w:abstractNumId="8" w15:restartNumberingAfterBreak="0">
    <w:nsid w:val="1B425A7B"/>
    <w:multiLevelType w:val="multilevel"/>
    <w:tmpl w:val="DDA80246"/>
    <w:lvl w:ilvl="0">
      <w:start w:val="1"/>
      <w:numFmt w:val="decimal"/>
      <w:lvlText w:val="%1."/>
      <w:lvlJc w:val="left"/>
      <w:pPr>
        <w:ind w:left="720" w:hanging="360"/>
      </w:pPr>
      <w:rPr>
        <w:rFonts w:hint="default"/>
      </w:rPr>
    </w:lvl>
    <w:lvl w:ilvl="1">
      <w:start w:val="1"/>
      <w:numFmt w:val="decimal"/>
      <w:isLgl/>
      <w:lvlText w:val="%1.%2"/>
      <w:lvlJc w:val="left"/>
      <w:pPr>
        <w:ind w:left="1436" w:hanging="58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CE25120"/>
    <w:multiLevelType w:val="hybridMultilevel"/>
    <w:tmpl w:val="F692F09A"/>
    <w:lvl w:ilvl="0" w:tplc="66100CBC">
      <w:start w:val="1"/>
      <w:numFmt w:val="lowerLetter"/>
      <w:lvlText w:val="(%1)"/>
      <w:lvlJc w:val="left"/>
      <w:pPr>
        <w:ind w:left="2153" w:hanging="735"/>
      </w:pPr>
      <w:rPr>
        <w:rFonts w:hint="default"/>
        <w:i/>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1E4A3375"/>
    <w:multiLevelType w:val="hybridMultilevel"/>
    <w:tmpl w:val="C63095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630926"/>
    <w:multiLevelType w:val="hybridMultilevel"/>
    <w:tmpl w:val="32C05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C257D"/>
    <w:multiLevelType w:val="hybridMultilevel"/>
    <w:tmpl w:val="12B2AD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2DD12CF"/>
    <w:multiLevelType w:val="hybridMultilevel"/>
    <w:tmpl w:val="C16CD4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802524B"/>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284F77"/>
    <w:multiLevelType w:val="hybridMultilevel"/>
    <w:tmpl w:val="F08A85E0"/>
    <w:lvl w:ilvl="0" w:tplc="A9ACC7AE">
      <w:start w:val="1"/>
      <w:numFmt w:val="lowerLetter"/>
      <w:lvlText w:val="%1)"/>
      <w:lvlJc w:val="left"/>
      <w:pPr>
        <w:ind w:left="4986" w:hanging="360"/>
      </w:pPr>
      <w:rPr>
        <w:rFonts w:hint="default"/>
      </w:rPr>
    </w:lvl>
    <w:lvl w:ilvl="1" w:tplc="04090019" w:tentative="1">
      <w:start w:val="1"/>
      <w:numFmt w:val="lowerLetter"/>
      <w:lvlText w:val="%2."/>
      <w:lvlJc w:val="left"/>
      <w:pPr>
        <w:ind w:left="5706" w:hanging="360"/>
      </w:pPr>
    </w:lvl>
    <w:lvl w:ilvl="2" w:tplc="0409001B" w:tentative="1">
      <w:start w:val="1"/>
      <w:numFmt w:val="lowerRoman"/>
      <w:lvlText w:val="%3."/>
      <w:lvlJc w:val="right"/>
      <w:pPr>
        <w:ind w:left="6426" w:hanging="180"/>
      </w:pPr>
    </w:lvl>
    <w:lvl w:ilvl="3" w:tplc="0409000F" w:tentative="1">
      <w:start w:val="1"/>
      <w:numFmt w:val="decimal"/>
      <w:lvlText w:val="%4."/>
      <w:lvlJc w:val="left"/>
      <w:pPr>
        <w:ind w:left="7146" w:hanging="360"/>
      </w:pPr>
    </w:lvl>
    <w:lvl w:ilvl="4" w:tplc="04090019" w:tentative="1">
      <w:start w:val="1"/>
      <w:numFmt w:val="lowerLetter"/>
      <w:lvlText w:val="%5."/>
      <w:lvlJc w:val="left"/>
      <w:pPr>
        <w:ind w:left="7866" w:hanging="360"/>
      </w:pPr>
    </w:lvl>
    <w:lvl w:ilvl="5" w:tplc="0409001B" w:tentative="1">
      <w:start w:val="1"/>
      <w:numFmt w:val="lowerRoman"/>
      <w:lvlText w:val="%6."/>
      <w:lvlJc w:val="right"/>
      <w:pPr>
        <w:ind w:left="8586" w:hanging="180"/>
      </w:pPr>
    </w:lvl>
    <w:lvl w:ilvl="6" w:tplc="0409000F" w:tentative="1">
      <w:start w:val="1"/>
      <w:numFmt w:val="decimal"/>
      <w:lvlText w:val="%7."/>
      <w:lvlJc w:val="left"/>
      <w:pPr>
        <w:ind w:left="9306" w:hanging="360"/>
      </w:pPr>
    </w:lvl>
    <w:lvl w:ilvl="7" w:tplc="04090019" w:tentative="1">
      <w:start w:val="1"/>
      <w:numFmt w:val="lowerLetter"/>
      <w:lvlText w:val="%8."/>
      <w:lvlJc w:val="left"/>
      <w:pPr>
        <w:ind w:left="10026" w:hanging="360"/>
      </w:pPr>
    </w:lvl>
    <w:lvl w:ilvl="8" w:tplc="0409001B" w:tentative="1">
      <w:start w:val="1"/>
      <w:numFmt w:val="lowerRoman"/>
      <w:lvlText w:val="%9."/>
      <w:lvlJc w:val="right"/>
      <w:pPr>
        <w:ind w:left="10746" w:hanging="180"/>
      </w:pPr>
    </w:lvl>
  </w:abstractNum>
  <w:abstractNum w:abstractNumId="17" w15:restartNumberingAfterBreak="0">
    <w:nsid w:val="4945198F"/>
    <w:multiLevelType w:val="hybridMultilevel"/>
    <w:tmpl w:val="78F017F0"/>
    <w:lvl w:ilvl="0" w:tplc="58E857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C4078A3"/>
    <w:multiLevelType w:val="hybridMultilevel"/>
    <w:tmpl w:val="5A48F4D8"/>
    <w:lvl w:ilvl="0" w:tplc="641AC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96B9C"/>
    <w:multiLevelType w:val="multilevel"/>
    <w:tmpl w:val="F90AA10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517C5963"/>
    <w:multiLevelType w:val="hybridMultilevel"/>
    <w:tmpl w:val="04F47F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6336E"/>
    <w:multiLevelType w:val="hybridMultilevel"/>
    <w:tmpl w:val="1FA669BE"/>
    <w:lvl w:ilvl="0" w:tplc="3582279E">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E02AF1"/>
    <w:multiLevelType w:val="hybridMultilevel"/>
    <w:tmpl w:val="5AA61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A32F19"/>
    <w:multiLevelType w:val="hybridMultilevel"/>
    <w:tmpl w:val="00FAD0FC"/>
    <w:lvl w:ilvl="0" w:tplc="6C2690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9EF6A5F"/>
    <w:multiLevelType w:val="hybridMultilevel"/>
    <w:tmpl w:val="2BE07D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524B3"/>
    <w:multiLevelType w:val="hybridMultilevel"/>
    <w:tmpl w:val="87A8D0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3A4618"/>
    <w:multiLevelType w:val="multilevel"/>
    <w:tmpl w:val="2D1250B0"/>
    <w:lvl w:ilvl="0">
      <w:start w:val="1"/>
      <w:numFmt w:val="decimal"/>
      <w:lvlText w:val="%1."/>
      <w:lvlJc w:val="left"/>
      <w:pPr>
        <w:ind w:left="930" w:hanging="570"/>
      </w:pPr>
    </w:lvl>
    <w:lvl w:ilvl="1">
      <w:start w:val="1"/>
      <w:numFmt w:val="decimal"/>
      <w:isLgl/>
      <w:lvlText w:val="%1.%2"/>
      <w:lvlJc w:val="left"/>
      <w:pPr>
        <w:ind w:left="1437" w:hanging="870"/>
      </w:pPr>
    </w:lvl>
    <w:lvl w:ilvl="2">
      <w:start w:val="1"/>
      <w:numFmt w:val="decimal"/>
      <w:isLgl/>
      <w:lvlText w:val="%1.%2.%3"/>
      <w:lvlJc w:val="left"/>
      <w:pPr>
        <w:ind w:left="1644" w:hanging="870"/>
      </w:pPr>
    </w:lvl>
    <w:lvl w:ilvl="3">
      <w:start w:val="1"/>
      <w:numFmt w:val="decimal"/>
      <w:isLgl/>
      <w:lvlText w:val="%1.%2.%3.%4"/>
      <w:lvlJc w:val="left"/>
      <w:pPr>
        <w:ind w:left="1851" w:hanging="87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27" w15:restartNumberingAfterBreak="0">
    <w:nsid w:val="5EE94EE3"/>
    <w:multiLevelType w:val="hybridMultilevel"/>
    <w:tmpl w:val="C24A4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2203A"/>
    <w:multiLevelType w:val="multilevel"/>
    <w:tmpl w:val="9BFA2BA8"/>
    <w:lvl w:ilvl="0">
      <w:start w:val="1"/>
      <w:numFmt w:val="decimal"/>
      <w:lvlText w:val="%1."/>
      <w:lvlJc w:val="left"/>
      <w:pPr>
        <w:ind w:left="720" w:hanging="360"/>
      </w:pPr>
      <w:rPr>
        <w:rFonts w:hint="default"/>
      </w:rPr>
    </w:lvl>
    <w:lvl w:ilvl="1">
      <w:start w:val="1"/>
      <w:numFmt w:val="decimal"/>
      <w:isLgl/>
      <w:lvlText w:val="%1.%2"/>
      <w:lvlJc w:val="left"/>
      <w:pPr>
        <w:ind w:left="1440" w:hanging="900"/>
      </w:pPr>
      <w:rPr>
        <w:rFonts w:hint="default"/>
      </w:rPr>
    </w:lvl>
    <w:lvl w:ilvl="2">
      <w:start w:val="1"/>
      <w:numFmt w:val="decimal"/>
      <w:isLgl/>
      <w:lvlText w:val="%1.%2.%3"/>
      <w:lvlJc w:val="left"/>
      <w:pPr>
        <w:ind w:left="1620" w:hanging="90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9" w15:restartNumberingAfterBreak="0">
    <w:nsid w:val="66BC0CFB"/>
    <w:multiLevelType w:val="hybridMultilevel"/>
    <w:tmpl w:val="E1CA94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BE3CE7"/>
    <w:multiLevelType w:val="hybridMultilevel"/>
    <w:tmpl w:val="156E843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8746F8"/>
    <w:multiLevelType w:val="hybridMultilevel"/>
    <w:tmpl w:val="8D56BC36"/>
    <w:lvl w:ilvl="0" w:tplc="F642C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86711C"/>
    <w:multiLevelType w:val="multilevel"/>
    <w:tmpl w:val="1E9EE274"/>
    <w:lvl w:ilvl="0">
      <w:start w:val="1"/>
      <w:numFmt w:val="decimal"/>
      <w:lvlText w:val="%1."/>
      <w:lvlJc w:val="left"/>
      <w:pPr>
        <w:ind w:left="567" w:hanging="567"/>
      </w:pPr>
      <w:rPr>
        <w:rFonts w:ascii="Arial" w:hAnsi="Arial" w:hint="default"/>
        <w:i w:val="0"/>
        <w:sz w:val="22"/>
      </w:rPr>
    </w:lvl>
    <w:lvl w:ilvl="1">
      <w:start w:val="1"/>
      <w:numFmt w:val="decimal"/>
      <w:lvlText w:val="%1.%2."/>
      <w:lvlJc w:val="left"/>
      <w:pPr>
        <w:ind w:left="1418" w:hanging="851"/>
      </w:pPr>
      <w:rPr>
        <w:rFonts w:hint="default"/>
      </w:rPr>
    </w:lvl>
    <w:lvl w:ilvl="2">
      <w:start w:val="1"/>
      <w:numFmt w:val="decimal"/>
      <w:lvlText w:val="%1.%2.%3."/>
      <w:lvlJc w:val="left"/>
      <w:pPr>
        <w:tabs>
          <w:tab w:val="num" w:pos="2495"/>
        </w:tabs>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F8086B"/>
    <w:multiLevelType w:val="hybridMultilevel"/>
    <w:tmpl w:val="A3AC77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BC3635"/>
    <w:multiLevelType w:val="hybridMultilevel"/>
    <w:tmpl w:val="747AD8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E8749D"/>
    <w:multiLevelType w:val="hybridMultilevel"/>
    <w:tmpl w:val="C3F084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0C039CD"/>
    <w:multiLevelType w:val="hybridMultilevel"/>
    <w:tmpl w:val="E94E070C"/>
    <w:lvl w:ilvl="0" w:tplc="1E4A75A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224E18"/>
    <w:multiLevelType w:val="hybridMultilevel"/>
    <w:tmpl w:val="8F66C5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B64180"/>
    <w:multiLevelType w:val="multilevel"/>
    <w:tmpl w:val="2B6660D0"/>
    <w:lvl w:ilvl="0">
      <w:start w:val="22"/>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8942253"/>
    <w:multiLevelType w:val="multilevel"/>
    <w:tmpl w:val="1DE4306C"/>
    <w:lvl w:ilvl="0">
      <w:start w:val="3"/>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8"/>
  </w:num>
  <w:num w:numId="2">
    <w:abstractNumId w:val="14"/>
  </w:num>
  <w:num w:numId="3">
    <w:abstractNumId w:val="20"/>
  </w:num>
  <w:num w:numId="4">
    <w:abstractNumId w:val="2"/>
  </w:num>
  <w:num w:numId="5">
    <w:abstractNumId w:val="31"/>
  </w:num>
  <w:num w:numId="6">
    <w:abstractNumId w:val="27"/>
  </w:num>
  <w:num w:numId="7">
    <w:abstractNumId w:val="3"/>
  </w:num>
  <w:num w:numId="8">
    <w:abstractNumId w:val="24"/>
  </w:num>
  <w:num w:numId="9">
    <w:abstractNumId w:val="37"/>
  </w:num>
  <w:num w:numId="10">
    <w:abstractNumId w:val="1"/>
  </w:num>
  <w:num w:numId="11">
    <w:abstractNumId w:val="15"/>
  </w:num>
  <w:num w:numId="12">
    <w:abstractNumId w:val="11"/>
  </w:num>
  <w:num w:numId="13">
    <w:abstractNumId w:val="32"/>
  </w:num>
  <w:num w:numId="14">
    <w:abstractNumId w:val="19"/>
  </w:num>
  <w:num w:numId="15">
    <w:abstractNumId w:val="38"/>
  </w:num>
  <w:num w:numId="16">
    <w:abstractNumId w:val="10"/>
  </w:num>
  <w:num w:numId="17">
    <w:abstractNumId w:val="16"/>
  </w:num>
  <w:num w:numId="18">
    <w:abstractNumId w:val="9"/>
  </w:num>
  <w:num w:numId="19">
    <w:abstractNumId w:val="18"/>
  </w:num>
  <w:num w:numId="20">
    <w:abstractNumId w:val="36"/>
  </w:num>
  <w:num w:numId="21">
    <w:abstractNumId w:val="39"/>
  </w:num>
  <w:num w:numId="22">
    <w:abstractNumId w:val="30"/>
  </w:num>
  <w:num w:numId="23">
    <w:abstractNumId w:val="34"/>
  </w:num>
  <w:num w:numId="24">
    <w:abstractNumId w:val="22"/>
  </w:num>
  <w:num w:numId="25">
    <w:abstractNumId w:val="17"/>
  </w:num>
  <w:num w:numId="26">
    <w:abstractNumId w:val="21"/>
  </w:num>
  <w:num w:numId="27">
    <w:abstractNumId w:val="29"/>
  </w:num>
  <w:num w:numId="28">
    <w:abstractNumId w:val="28"/>
  </w:num>
  <w:num w:numId="29">
    <w:abstractNumId w:val="23"/>
  </w:num>
  <w:num w:numId="30">
    <w:abstractNumId w:val="0"/>
  </w:num>
  <w:num w:numId="31">
    <w:abstractNumId w:val="35"/>
  </w:num>
  <w:num w:numId="32">
    <w:abstractNumId w:val="12"/>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25"/>
  </w:num>
  <w:num w:numId="37">
    <w:abstractNumId w:val="4"/>
  </w:num>
  <w:num w:numId="38">
    <w:abstractNumId w:val="33"/>
  </w:num>
  <w:num w:numId="39">
    <w:abstractNumId w:val="6"/>
  </w:num>
  <w:num w:numId="4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1951"/>
    <w:rsid w:val="00001E53"/>
    <w:rsid w:val="00002F63"/>
    <w:rsid w:val="00005BFB"/>
    <w:rsid w:val="00005E6C"/>
    <w:rsid w:val="00011225"/>
    <w:rsid w:val="00011BF0"/>
    <w:rsid w:val="00011D5E"/>
    <w:rsid w:val="00011EB3"/>
    <w:rsid w:val="00012EAF"/>
    <w:rsid w:val="00013917"/>
    <w:rsid w:val="0001454F"/>
    <w:rsid w:val="00015CE0"/>
    <w:rsid w:val="00016D77"/>
    <w:rsid w:val="00020CAB"/>
    <w:rsid w:val="000226E8"/>
    <w:rsid w:val="00022D0F"/>
    <w:rsid w:val="00023709"/>
    <w:rsid w:val="000241F7"/>
    <w:rsid w:val="000258AA"/>
    <w:rsid w:val="000309A0"/>
    <w:rsid w:val="000312A7"/>
    <w:rsid w:val="00032FAD"/>
    <w:rsid w:val="00036A90"/>
    <w:rsid w:val="00036BBF"/>
    <w:rsid w:val="00036F66"/>
    <w:rsid w:val="0003703F"/>
    <w:rsid w:val="00037142"/>
    <w:rsid w:val="00040FFE"/>
    <w:rsid w:val="0004175E"/>
    <w:rsid w:val="00042D93"/>
    <w:rsid w:val="00044EC7"/>
    <w:rsid w:val="0004602C"/>
    <w:rsid w:val="00047981"/>
    <w:rsid w:val="000501BF"/>
    <w:rsid w:val="000515D1"/>
    <w:rsid w:val="00052051"/>
    <w:rsid w:val="000530D0"/>
    <w:rsid w:val="00053B8F"/>
    <w:rsid w:val="00055531"/>
    <w:rsid w:val="00061653"/>
    <w:rsid w:val="00062099"/>
    <w:rsid w:val="00063B8F"/>
    <w:rsid w:val="000644B5"/>
    <w:rsid w:val="0006607C"/>
    <w:rsid w:val="00067DC1"/>
    <w:rsid w:val="00071B93"/>
    <w:rsid w:val="00075EF6"/>
    <w:rsid w:val="0007785A"/>
    <w:rsid w:val="00080E27"/>
    <w:rsid w:val="000856BD"/>
    <w:rsid w:val="000857B0"/>
    <w:rsid w:val="00086C7F"/>
    <w:rsid w:val="00090F93"/>
    <w:rsid w:val="000911CB"/>
    <w:rsid w:val="00091934"/>
    <w:rsid w:val="00091FC6"/>
    <w:rsid w:val="000921A4"/>
    <w:rsid w:val="000929FA"/>
    <w:rsid w:val="00093BC0"/>
    <w:rsid w:val="00094F4D"/>
    <w:rsid w:val="00095FC2"/>
    <w:rsid w:val="000A0277"/>
    <w:rsid w:val="000A0F8C"/>
    <w:rsid w:val="000A16DA"/>
    <w:rsid w:val="000A24ED"/>
    <w:rsid w:val="000A2E4A"/>
    <w:rsid w:val="000A3111"/>
    <w:rsid w:val="000A36B4"/>
    <w:rsid w:val="000A46D0"/>
    <w:rsid w:val="000A5CD3"/>
    <w:rsid w:val="000A7447"/>
    <w:rsid w:val="000A7DC6"/>
    <w:rsid w:val="000B2FB5"/>
    <w:rsid w:val="000B589A"/>
    <w:rsid w:val="000B7686"/>
    <w:rsid w:val="000C18B2"/>
    <w:rsid w:val="000C2E4A"/>
    <w:rsid w:val="000C4C89"/>
    <w:rsid w:val="000D1452"/>
    <w:rsid w:val="000D1680"/>
    <w:rsid w:val="000D2143"/>
    <w:rsid w:val="000D481F"/>
    <w:rsid w:val="000D53E1"/>
    <w:rsid w:val="000D70E5"/>
    <w:rsid w:val="000D7100"/>
    <w:rsid w:val="000E112A"/>
    <w:rsid w:val="000E13C5"/>
    <w:rsid w:val="000E1D91"/>
    <w:rsid w:val="000E1FDF"/>
    <w:rsid w:val="000E242E"/>
    <w:rsid w:val="000E25C9"/>
    <w:rsid w:val="000E4AD2"/>
    <w:rsid w:val="000E5F25"/>
    <w:rsid w:val="000E727A"/>
    <w:rsid w:val="000F04D7"/>
    <w:rsid w:val="000F16B9"/>
    <w:rsid w:val="000F2018"/>
    <w:rsid w:val="000F2BF2"/>
    <w:rsid w:val="000F3A16"/>
    <w:rsid w:val="000F7D26"/>
    <w:rsid w:val="00101576"/>
    <w:rsid w:val="0010166B"/>
    <w:rsid w:val="00103C38"/>
    <w:rsid w:val="001074F6"/>
    <w:rsid w:val="001079CB"/>
    <w:rsid w:val="00110899"/>
    <w:rsid w:val="00110B9D"/>
    <w:rsid w:val="00111C4D"/>
    <w:rsid w:val="00112FFC"/>
    <w:rsid w:val="00116727"/>
    <w:rsid w:val="0011760E"/>
    <w:rsid w:val="0011794F"/>
    <w:rsid w:val="00117D54"/>
    <w:rsid w:val="00120B17"/>
    <w:rsid w:val="001210C7"/>
    <w:rsid w:val="00121190"/>
    <w:rsid w:val="001223DD"/>
    <w:rsid w:val="00125409"/>
    <w:rsid w:val="00130F62"/>
    <w:rsid w:val="001314F6"/>
    <w:rsid w:val="00131B0E"/>
    <w:rsid w:val="001327A3"/>
    <w:rsid w:val="00133CCB"/>
    <w:rsid w:val="00134D77"/>
    <w:rsid w:val="00134F8F"/>
    <w:rsid w:val="00135525"/>
    <w:rsid w:val="00140648"/>
    <w:rsid w:val="001409AA"/>
    <w:rsid w:val="00141474"/>
    <w:rsid w:val="00141C30"/>
    <w:rsid w:val="00142724"/>
    <w:rsid w:val="00142894"/>
    <w:rsid w:val="00143356"/>
    <w:rsid w:val="00143490"/>
    <w:rsid w:val="001469DF"/>
    <w:rsid w:val="00151B51"/>
    <w:rsid w:val="0015261C"/>
    <w:rsid w:val="001535B6"/>
    <w:rsid w:val="001545A9"/>
    <w:rsid w:val="0015486A"/>
    <w:rsid w:val="00156E41"/>
    <w:rsid w:val="00156EDE"/>
    <w:rsid w:val="00157C57"/>
    <w:rsid w:val="001604E8"/>
    <w:rsid w:val="0016050D"/>
    <w:rsid w:val="00160F80"/>
    <w:rsid w:val="001658A5"/>
    <w:rsid w:val="0016634C"/>
    <w:rsid w:val="001666F7"/>
    <w:rsid w:val="00170661"/>
    <w:rsid w:val="00171240"/>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9043E"/>
    <w:rsid w:val="00190985"/>
    <w:rsid w:val="001930EB"/>
    <w:rsid w:val="00194118"/>
    <w:rsid w:val="00197B5C"/>
    <w:rsid w:val="00197FE8"/>
    <w:rsid w:val="001A0149"/>
    <w:rsid w:val="001A15AD"/>
    <w:rsid w:val="001A21A3"/>
    <w:rsid w:val="001A2BA6"/>
    <w:rsid w:val="001A3842"/>
    <w:rsid w:val="001A712D"/>
    <w:rsid w:val="001B12E0"/>
    <w:rsid w:val="001B1D7F"/>
    <w:rsid w:val="001B3B94"/>
    <w:rsid w:val="001B7E1F"/>
    <w:rsid w:val="001C037D"/>
    <w:rsid w:val="001C0761"/>
    <w:rsid w:val="001C0910"/>
    <w:rsid w:val="001C0F5A"/>
    <w:rsid w:val="001C1A0E"/>
    <w:rsid w:val="001C2444"/>
    <w:rsid w:val="001C402C"/>
    <w:rsid w:val="001C41B0"/>
    <w:rsid w:val="001C46E6"/>
    <w:rsid w:val="001C4789"/>
    <w:rsid w:val="001C71EE"/>
    <w:rsid w:val="001C7916"/>
    <w:rsid w:val="001D1C4C"/>
    <w:rsid w:val="001D2EF3"/>
    <w:rsid w:val="001D6B48"/>
    <w:rsid w:val="001E0902"/>
    <w:rsid w:val="001E1B81"/>
    <w:rsid w:val="001E405C"/>
    <w:rsid w:val="001E5488"/>
    <w:rsid w:val="001E74EA"/>
    <w:rsid w:val="001F0BCC"/>
    <w:rsid w:val="001F3F05"/>
    <w:rsid w:val="001F4140"/>
    <w:rsid w:val="001F4EF8"/>
    <w:rsid w:val="001F60AD"/>
    <w:rsid w:val="001F717C"/>
    <w:rsid w:val="00202875"/>
    <w:rsid w:val="00202B64"/>
    <w:rsid w:val="00204C96"/>
    <w:rsid w:val="00204FA7"/>
    <w:rsid w:val="00207EC1"/>
    <w:rsid w:val="0021102C"/>
    <w:rsid w:val="0021117B"/>
    <w:rsid w:val="00213D43"/>
    <w:rsid w:val="00215B58"/>
    <w:rsid w:val="00220A91"/>
    <w:rsid w:val="0022151F"/>
    <w:rsid w:val="00222460"/>
    <w:rsid w:val="00223013"/>
    <w:rsid w:val="0022434E"/>
    <w:rsid w:val="002243D3"/>
    <w:rsid w:val="00224DF3"/>
    <w:rsid w:val="002251DC"/>
    <w:rsid w:val="002251E0"/>
    <w:rsid w:val="00232DB1"/>
    <w:rsid w:val="00232E1A"/>
    <w:rsid w:val="002334FC"/>
    <w:rsid w:val="00233D60"/>
    <w:rsid w:val="00234E7B"/>
    <w:rsid w:val="0023534E"/>
    <w:rsid w:val="0023595B"/>
    <w:rsid w:val="002362CD"/>
    <w:rsid w:val="00244D4B"/>
    <w:rsid w:val="00246361"/>
    <w:rsid w:val="00246674"/>
    <w:rsid w:val="0025300D"/>
    <w:rsid w:val="00253308"/>
    <w:rsid w:val="00254441"/>
    <w:rsid w:val="00257083"/>
    <w:rsid w:val="00260348"/>
    <w:rsid w:val="00260BAD"/>
    <w:rsid w:val="00261313"/>
    <w:rsid w:val="00262A5C"/>
    <w:rsid w:val="0026343E"/>
    <w:rsid w:val="0026376C"/>
    <w:rsid w:val="00265377"/>
    <w:rsid w:val="00273438"/>
    <w:rsid w:val="002738FE"/>
    <w:rsid w:val="00275052"/>
    <w:rsid w:val="00276370"/>
    <w:rsid w:val="00277A6A"/>
    <w:rsid w:val="00280832"/>
    <w:rsid w:val="002823F8"/>
    <w:rsid w:val="0028503B"/>
    <w:rsid w:val="0028505B"/>
    <w:rsid w:val="00285298"/>
    <w:rsid w:val="002854DC"/>
    <w:rsid w:val="002866C4"/>
    <w:rsid w:val="00287A2C"/>
    <w:rsid w:val="0029012A"/>
    <w:rsid w:val="00291E38"/>
    <w:rsid w:val="00292393"/>
    <w:rsid w:val="00293299"/>
    <w:rsid w:val="00293621"/>
    <w:rsid w:val="00294350"/>
    <w:rsid w:val="00294BE2"/>
    <w:rsid w:val="00294E61"/>
    <w:rsid w:val="0029549A"/>
    <w:rsid w:val="002969E3"/>
    <w:rsid w:val="00296A7A"/>
    <w:rsid w:val="002A149E"/>
    <w:rsid w:val="002A2380"/>
    <w:rsid w:val="002A3B20"/>
    <w:rsid w:val="002A4686"/>
    <w:rsid w:val="002A4E11"/>
    <w:rsid w:val="002A5A2F"/>
    <w:rsid w:val="002A62DC"/>
    <w:rsid w:val="002B0ADF"/>
    <w:rsid w:val="002B0CF7"/>
    <w:rsid w:val="002B2E9C"/>
    <w:rsid w:val="002B3444"/>
    <w:rsid w:val="002B3A1C"/>
    <w:rsid w:val="002B3D55"/>
    <w:rsid w:val="002B3EA5"/>
    <w:rsid w:val="002B4320"/>
    <w:rsid w:val="002B4DD2"/>
    <w:rsid w:val="002B5342"/>
    <w:rsid w:val="002B6225"/>
    <w:rsid w:val="002B6508"/>
    <w:rsid w:val="002B6CE6"/>
    <w:rsid w:val="002C442A"/>
    <w:rsid w:val="002C7D3F"/>
    <w:rsid w:val="002D184D"/>
    <w:rsid w:val="002D22FB"/>
    <w:rsid w:val="002D389E"/>
    <w:rsid w:val="002D4758"/>
    <w:rsid w:val="002D4988"/>
    <w:rsid w:val="002E0A8A"/>
    <w:rsid w:val="002E1259"/>
    <w:rsid w:val="002E4559"/>
    <w:rsid w:val="002E5416"/>
    <w:rsid w:val="002E6E4C"/>
    <w:rsid w:val="002E6EAA"/>
    <w:rsid w:val="002F1094"/>
    <w:rsid w:val="002F1674"/>
    <w:rsid w:val="002F2A51"/>
    <w:rsid w:val="002F357C"/>
    <w:rsid w:val="002F57FE"/>
    <w:rsid w:val="002F6B09"/>
    <w:rsid w:val="002F6B2D"/>
    <w:rsid w:val="002F7836"/>
    <w:rsid w:val="00301DEE"/>
    <w:rsid w:val="00301F4A"/>
    <w:rsid w:val="00303355"/>
    <w:rsid w:val="00306DEB"/>
    <w:rsid w:val="003126DC"/>
    <w:rsid w:val="00312EF8"/>
    <w:rsid w:val="00312FD2"/>
    <w:rsid w:val="00314129"/>
    <w:rsid w:val="00314774"/>
    <w:rsid w:val="003156A8"/>
    <w:rsid w:val="003204AA"/>
    <w:rsid w:val="003211A7"/>
    <w:rsid w:val="0032236E"/>
    <w:rsid w:val="00322F71"/>
    <w:rsid w:val="00323A00"/>
    <w:rsid w:val="003243F5"/>
    <w:rsid w:val="00325791"/>
    <w:rsid w:val="003264C6"/>
    <w:rsid w:val="0032729F"/>
    <w:rsid w:val="00327DFC"/>
    <w:rsid w:val="00330CF3"/>
    <w:rsid w:val="00331729"/>
    <w:rsid w:val="0033230A"/>
    <w:rsid w:val="003337F1"/>
    <w:rsid w:val="003341A3"/>
    <w:rsid w:val="00334F7F"/>
    <w:rsid w:val="00337624"/>
    <w:rsid w:val="00340E32"/>
    <w:rsid w:val="0034144F"/>
    <w:rsid w:val="00343A52"/>
    <w:rsid w:val="00345971"/>
    <w:rsid w:val="00345D60"/>
    <w:rsid w:val="00346453"/>
    <w:rsid w:val="00352B3A"/>
    <w:rsid w:val="00352D5D"/>
    <w:rsid w:val="003556B6"/>
    <w:rsid w:val="00355EBF"/>
    <w:rsid w:val="003567DB"/>
    <w:rsid w:val="00360042"/>
    <w:rsid w:val="00362E29"/>
    <w:rsid w:val="00363AD6"/>
    <w:rsid w:val="003664D7"/>
    <w:rsid w:val="003667BB"/>
    <w:rsid w:val="00367A06"/>
    <w:rsid w:val="00367BD3"/>
    <w:rsid w:val="00367E94"/>
    <w:rsid w:val="00370892"/>
    <w:rsid w:val="0037162B"/>
    <w:rsid w:val="00371A29"/>
    <w:rsid w:val="00371C71"/>
    <w:rsid w:val="00372B12"/>
    <w:rsid w:val="00376137"/>
    <w:rsid w:val="00376B3F"/>
    <w:rsid w:val="00376D3B"/>
    <w:rsid w:val="003779B1"/>
    <w:rsid w:val="00377DF6"/>
    <w:rsid w:val="00380A86"/>
    <w:rsid w:val="00383B08"/>
    <w:rsid w:val="00385440"/>
    <w:rsid w:val="003859ED"/>
    <w:rsid w:val="00385B71"/>
    <w:rsid w:val="003900E7"/>
    <w:rsid w:val="00390472"/>
    <w:rsid w:val="00391B17"/>
    <w:rsid w:val="00391FEE"/>
    <w:rsid w:val="00392F96"/>
    <w:rsid w:val="00393038"/>
    <w:rsid w:val="00393346"/>
    <w:rsid w:val="00394866"/>
    <w:rsid w:val="003948D2"/>
    <w:rsid w:val="00394A86"/>
    <w:rsid w:val="00394E9E"/>
    <w:rsid w:val="00394FD6"/>
    <w:rsid w:val="00397FD3"/>
    <w:rsid w:val="003A05B4"/>
    <w:rsid w:val="003A1571"/>
    <w:rsid w:val="003A1A10"/>
    <w:rsid w:val="003A1A15"/>
    <w:rsid w:val="003A1E54"/>
    <w:rsid w:val="003A4407"/>
    <w:rsid w:val="003A74E8"/>
    <w:rsid w:val="003B0CFD"/>
    <w:rsid w:val="003B175E"/>
    <w:rsid w:val="003B35EF"/>
    <w:rsid w:val="003B746E"/>
    <w:rsid w:val="003C1F20"/>
    <w:rsid w:val="003C2BC3"/>
    <w:rsid w:val="003C333A"/>
    <w:rsid w:val="003D154D"/>
    <w:rsid w:val="003D16E8"/>
    <w:rsid w:val="003D3463"/>
    <w:rsid w:val="003D4666"/>
    <w:rsid w:val="003D692F"/>
    <w:rsid w:val="003D77D6"/>
    <w:rsid w:val="003E2D98"/>
    <w:rsid w:val="003E4945"/>
    <w:rsid w:val="003E515A"/>
    <w:rsid w:val="003E64B0"/>
    <w:rsid w:val="003E767F"/>
    <w:rsid w:val="003E781A"/>
    <w:rsid w:val="003F0439"/>
    <w:rsid w:val="003F0C0B"/>
    <w:rsid w:val="003F14C4"/>
    <w:rsid w:val="003F20C1"/>
    <w:rsid w:val="003F29D5"/>
    <w:rsid w:val="003F307F"/>
    <w:rsid w:val="003F6729"/>
    <w:rsid w:val="003F7013"/>
    <w:rsid w:val="003F77F7"/>
    <w:rsid w:val="004008A1"/>
    <w:rsid w:val="00401006"/>
    <w:rsid w:val="00402483"/>
    <w:rsid w:val="00404296"/>
    <w:rsid w:val="00404D61"/>
    <w:rsid w:val="00405C6E"/>
    <w:rsid w:val="00406659"/>
    <w:rsid w:val="004073C6"/>
    <w:rsid w:val="004147C7"/>
    <w:rsid w:val="00414C05"/>
    <w:rsid w:val="00415566"/>
    <w:rsid w:val="0041643E"/>
    <w:rsid w:val="00422921"/>
    <w:rsid w:val="00422C2A"/>
    <w:rsid w:val="00422C7C"/>
    <w:rsid w:val="0042301F"/>
    <w:rsid w:val="0042330B"/>
    <w:rsid w:val="0042421B"/>
    <w:rsid w:val="00425886"/>
    <w:rsid w:val="0043005E"/>
    <w:rsid w:val="004315C7"/>
    <w:rsid w:val="00433CB1"/>
    <w:rsid w:val="0043629D"/>
    <w:rsid w:val="00440C92"/>
    <w:rsid w:val="0044132B"/>
    <w:rsid w:val="00445AD9"/>
    <w:rsid w:val="0044712B"/>
    <w:rsid w:val="00455E47"/>
    <w:rsid w:val="00460F7B"/>
    <w:rsid w:val="00461AF4"/>
    <w:rsid w:val="00462780"/>
    <w:rsid w:val="00464842"/>
    <w:rsid w:val="004659BE"/>
    <w:rsid w:val="00466270"/>
    <w:rsid w:val="00466E2C"/>
    <w:rsid w:val="004670BF"/>
    <w:rsid w:val="00467966"/>
    <w:rsid w:val="0047000B"/>
    <w:rsid w:val="004733D5"/>
    <w:rsid w:val="00476043"/>
    <w:rsid w:val="00477825"/>
    <w:rsid w:val="00481556"/>
    <w:rsid w:val="00482899"/>
    <w:rsid w:val="00483438"/>
    <w:rsid w:val="00483760"/>
    <w:rsid w:val="00484034"/>
    <w:rsid w:val="004843DC"/>
    <w:rsid w:val="00484780"/>
    <w:rsid w:val="00492D0A"/>
    <w:rsid w:val="00495E3A"/>
    <w:rsid w:val="004A490A"/>
    <w:rsid w:val="004A65A5"/>
    <w:rsid w:val="004A6AA2"/>
    <w:rsid w:val="004A7DAA"/>
    <w:rsid w:val="004A7E48"/>
    <w:rsid w:val="004B37F7"/>
    <w:rsid w:val="004B57A9"/>
    <w:rsid w:val="004B5F7D"/>
    <w:rsid w:val="004B6D74"/>
    <w:rsid w:val="004C4036"/>
    <w:rsid w:val="004C552B"/>
    <w:rsid w:val="004C5BC7"/>
    <w:rsid w:val="004C6C0C"/>
    <w:rsid w:val="004C71DB"/>
    <w:rsid w:val="004C796E"/>
    <w:rsid w:val="004D2689"/>
    <w:rsid w:val="004D30AD"/>
    <w:rsid w:val="004D43A4"/>
    <w:rsid w:val="004D5920"/>
    <w:rsid w:val="004D5C0A"/>
    <w:rsid w:val="004E0D6B"/>
    <w:rsid w:val="004F2271"/>
    <w:rsid w:val="004F4A59"/>
    <w:rsid w:val="004F727E"/>
    <w:rsid w:val="004F7672"/>
    <w:rsid w:val="005005CD"/>
    <w:rsid w:val="00502818"/>
    <w:rsid w:val="00502A16"/>
    <w:rsid w:val="00502A4E"/>
    <w:rsid w:val="00502DF8"/>
    <w:rsid w:val="00503133"/>
    <w:rsid w:val="00503673"/>
    <w:rsid w:val="005039CF"/>
    <w:rsid w:val="005056F0"/>
    <w:rsid w:val="00507D93"/>
    <w:rsid w:val="00510E12"/>
    <w:rsid w:val="00511395"/>
    <w:rsid w:val="005140E0"/>
    <w:rsid w:val="0051467A"/>
    <w:rsid w:val="00516D14"/>
    <w:rsid w:val="00516F95"/>
    <w:rsid w:val="00517C72"/>
    <w:rsid w:val="00521730"/>
    <w:rsid w:val="005234BE"/>
    <w:rsid w:val="00524729"/>
    <w:rsid w:val="00525CC5"/>
    <w:rsid w:val="0052609A"/>
    <w:rsid w:val="0052690A"/>
    <w:rsid w:val="00530CF6"/>
    <w:rsid w:val="00530DF3"/>
    <w:rsid w:val="0053245E"/>
    <w:rsid w:val="00532EE4"/>
    <w:rsid w:val="0053428B"/>
    <w:rsid w:val="00535D82"/>
    <w:rsid w:val="00536812"/>
    <w:rsid w:val="00537FE1"/>
    <w:rsid w:val="00543D59"/>
    <w:rsid w:val="00543F2A"/>
    <w:rsid w:val="00545A6C"/>
    <w:rsid w:val="00546482"/>
    <w:rsid w:val="00546928"/>
    <w:rsid w:val="00547898"/>
    <w:rsid w:val="00551B5E"/>
    <w:rsid w:val="005544CA"/>
    <w:rsid w:val="00554868"/>
    <w:rsid w:val="00555D8E"/>
    <w:rsid w:val="00555ED0"/>
    <w:rsid w:val="00556B74"/>
    <w:rsid w:val="00560021"/>
    <w:rsid w:val="00560554"/>
    <w:rsid w:val="005613C4"/>
    <w:rsid w:val="0056429B"/>
    <w:rsid w:val="005650ED"/>
    <w:rsid w:val="00566892"/>
    <w:rsid w:val="00567B0A"/>
    <w:rsid w:val="005703E1"/>
    <w:rsid w:val="00572201"/>
    <w:rsid w:val="00572EC2"/>
    <w:rsid w:val="00575B78"/>
    <w:rsid w:val="00576719"/>
    <w:rsid w:val="005777AC"/>
    <w:rsid w:val="00577ECA"/>
    <w:rsid w:val="00582421"/>
    <w:rsid w:val="00582487"/>
    <w:rsid w:val="0058401A"/>
    <w:rsid w:val="00584852"/>
    <w:rsid w:val="00587011"/>
    <w:rsid w:val="005946AC"/>
    <w:rsid w:val="00595B72"/>
    <w:rsid w:val="0059749F"/>
    <w:rsid w:val="00597810"/>
    <w:rsid w:val="005A66BC"/>
    <w:rsid w:val="005A767F"/>
    <w:rsid w:val="005A7D7B"/>
    <w:rsid w:val="005A7EE2"/>
    <w:rsid w:val="005B006E"/>
    <w:rsid w:val="005B0E2A"/>
    <w:rsid w:val="005B0E41"/>
    <w:rsid w:val="005B12B4"/>
    <w:rsid w:val="005B1BA4"/>
    <w:rsid w:val="005B457C"/>
    <w:rsid w:val="005B500D"/>
    <w:rsid w:val="005B550B"/>
    <w:rsid w:val="005C2105"/>
    <w:rsid w:val="005C32A2"/>
    <w:rsid w:val="005C3987"/>
    <w:rsid w:val="005C665E"/>
    <w:rsid w:val="005C705B"/>
    <w:rsid w:val="005C790E"/>
    <w:rsid w:val="005D01B4"/>
    <w:rsid w:val="005D37AC"/>
    <w:rsid w:val="005D3FEC"/>
    <w:rsid w:val="005D4163"/>
    <w:rsid w:val="005D7FCA"/>
    <w:rsid w:val="005E256F"/>
    <w:rsid w:val="005E387B"/>
    <w:rsid w:val="005F0220"/>
    <w:rsid w:val="005F1286"/>
    <w:rsid w:val="005F1C9C"/>
    <w:rsid w:val="005F1D9F"/>
    <w:rsid w:val="005F2712"/>
    <w:rsid w:val="005F3BCF"/>
    <w:rsid w:val="005F3F4F"/>
    <w:rsid w:val="005F473C"/>
    <w:rsid w:val="005F5291"/>
    <w:rsid w:val="005F559D"/>
    <w:rsid w:val="005F7797"/>
    <w:rsid w:val="00600AEB"/>
    <w:rsid w:val="00601B08"/>
    <w:rsid w:val="00601C6B"/>
    <w:rsid w:val="00610A7A"/>
    <w:rsid w:val="006123FF"/>
    <w:rsid w:val="00617B9A"/>
    <w:rsid w:val="00621003"/>
    <w:rsid w:val="00621BE0"/>
    <w:rsid w:val="00622437"/>
    <w:rsid w:val="00622729"/>
    <w:rsid w:val="00622DC9"/>
    <w:rsid w:val="00625395"/>
    <w:rsid w:val="00627B31"/>
    <w:rsid w:val="00630A88"/>
    <w:rsid w:val="00631C61"/>
    <w:rsid w:val="00632BD2"/>
    <w:rsid w:val="00633DB4"/>
    <w:rsid w:val="00634022"/>
    <w:rsid w:val="00634CD5"/>
    <w:rsid w:val="006359B6"/>
    <w:rsid w:val="0064107C"/>
    <w:rsid w:val="00647233"/>
    <w:rsid w:val="00650DFB"/>
    <w:rsid w:val="0065290B"/>
    <w:rsid w:val="00652CB8"/>
    <w:rsid w:val="00653DD4"/>
    <w:rsid w:val="00662994"/>
    <w:rsid w:val="00663F79"/>
    <w:rsid w:val="00664EFC"/>
    <w:rsid w:val="00667A05"/>
    <w:rsid w:val="00667CB5"/>
    <w:rsid w:val="00670662"/>
    <w:rsid w:val="006724C3"/>
    <w:rsid w:val="00672AFD"/>
    <w:rsid w:val="00674060"/>
    <w:rsid w:val="00674AB4"/>
    <w:rsid w:val="00675CDE"/>
    <w:rsid w:val="00676CC5"/>
    <w:rsid w:val="00677833"/>
    <w:rsid w:val="00680231"/>
    <w:rsid w:val="006811B0"/>
    <w:rsid w:val="006830D8"/>
    <w:rsid w:val="00683C51"/>
    <w:rsid w:val="00684575"/>
    <w:rsid w:val="00686864"/>
    <w:rsid w:val="00687D4B"/>
    <w:rsid w:val="00690B4B"/>
    <w:rsid w:val="006921D8"/>
    <w:rsid w:val="00692319"/>
    <w:rsid w:val="006948C5"/>
    <w:rsid w:val="006A00F9"/>
    <w:rsid w:val="006A0EF6"/>
    <w:rsid w:val="006A1E10"/>
    <w:rsid w:val="006A2180"/>
    <w:rsid w:val="006A4021"/>
    <w:rsid w:val="006A4833"/>
    <w:rsid w:val="006A6211"/>
    <w:rsid w:val="006B0AB9"/>
    <w:rsid w:val="006B3AEF"/>
    <w:rsid w:val="006B400C"/>
    <w:rsid w:val="006B4039"/>
    <w:rsid w:val="006B60A4"/>
    <w:rsid w:val="006B7494"/>
    <w:rsid w:val="006C3554"/>
    <w:rsid w:val="006C46A0"/>
    <w:rsid w:val="006C613C"/>
    <w:rsid w:val="006C6150"/>
    <w:rsid w:val="006C6CC9"/>
    <w:rsid w:val="006D0023"/>
    <w:rsid w:val="006D03AF"/>
    <w:rsid w:val="006D122A"/>
    <w:rsid w:val="006D2D7A"/>
    <w:rsid w:val="006D433E"/>
    <w:rsid w:val="006D5219"/>
    <w:rsid w:val="006D56D6"/>
    <w:rsid w:val="006D5C05"/>
    <w:rsid w:val="006E0984"/>
    <w:rsid w:val="006E2EF9"/>
    <w:rsid w:val="006E37F4"/>
    <w:rsid w:val="006E3CC4"/>
    <w:rsid w:val="006E431B"/>
    <w:rsid w:val="006E6694"/>
    <w:rsid w:val="006E713C"/>
    <w:rsid w:val="006F2140"/>
    <w:rsid w:val="006F24D1"/>
    <w:rsid w:val="006F2B02"/>
    <w:rsid w:val="006F3B97"/>
    <w:rsid w:val="006F46B7"/>
    <w:rsid w:val="006F4E66"/>
    <w:rsid w:val="006F4ED3"/>
    <w:rsid w:val="006F52BE"/>
    <w:rsid w:val="006F5F4A"/>
    <w:rsid w:val="006F6343"/>
    <w:rsid w:val="007033C1"/>
    <w:rsid w:val="00703C79"/>
    <w:rsid w:val="0070478B"/>
    <w:rsid w:val="00706DDA"/>
    <w:rsid w:val="00707C34"/>
    <w:rsid w:val="00711119"/>
    <w:rsid w:val="00711F71"/>
    <w:rsid w:val="00714046"/>
    <w:rsid w:val="00715174"/>
    <w:rsid w:val="00716CB6"/>
    <w:rsid w:val="00720B0A"/>
    <w:rsid w:val="00720CF1"/>
    <w:rsid w:val="007215C9"/>
    <w:rsid w:val="00721B05"/>
    <w:rsid w:val="00723072"/>
    <w:rsid w:val="00723F0B"/>
    <w:rsid w:val="007275BD"/>
    <w:rsid w:val="007309C0"/>
    <w:rsid w:val="00731874"/>
    <w:rsid w:val="0073296A"/>
    <w:rsid w:val="007362A2"/>
    <w:rsid w:val="00740AFA"/>
    <w:rsid w:val="00740D8B"/>
    <w:rsid w:val="00741B0B"/>
    <w:rsid w:val="00742154"/>
    <w:rsid w:val="00743420"/>
    <w:rsid w:val="00744CBE"/>
    <w:rsid w:val="0074603A"/>
    <w:rsid w:val="00747520"/>
    <w:rsid w:val="0075374C"/>
    <w:rsid w:val="00753D54"/>
    <w:rsid w:val="00755290"/>
    <w:rsid w:val="00755935"/>
    <w:rsid w:val="00757684"/>
    <w:rsid w:val="00757F90"/>
    <w:rsid w:val="0076600D"/>
    <w:rsid w:val="007707F6"/>
    <w:rsid w:val="00774590"/>
    <w:rsid w:val="007758A4"/>
    <w:rsid w:val="007767B7"/>
    <w:rsid w:val="007801CE"/>
    <w:rsid w:val="00780E76"/>
    <w:rsid w:val="00781095"/>
    <w:rsid w:val="0078146B"/>
    <w:rsid w:val="007822D3"/>
    <w:rsid w:val="0078730A"/>
    <w:rsid w:val="007905AC"/>
    <w:rsid w:val="00790878"/>
    <w:rsid w:val="00790A50"/>
    <w:rsid w:val="0079290E"/>
    <w:rsid w:val="0079523C"/>
    <w:rsid w:val="007A032E"/>
    <w:rsid w:val="007A13B0"/>
    <w:rsid w:val="007A2036"/>
    <w:rsid w:val="007A2CC7"/>
    <w:rsid w:val="007A2F09"/>
    <w:rsid w:val="007A3D40"/>
    <w:rsid w:val="007A52B8"/>
    <w:rsid w:val="007A78F2"/>
    <w:rsid w:val="007B0B38"/>
    <w:rsid w:val="007B14AE"/>
    <w:rsid w:val="007B1F33"/>
    <w:rsid w:val="007B34C8"/>
    <w:rsid w:val="007B3D03"/>
    <w:rsid w:val="007B45B5"/>
    <w:rsid w:val="007B4935"/>
    <w:rsid w:val="007B4E78"/>
    <w:rsid w:val="007B6C0A"/>
    <w:rsid w:val="007B70B0"/>
    <w:rsid w:val="007B7F3E"/>
    <w:rsid w:val="007C026A"/>
    <w:rsid w:val="007C294A"/>
    <w:rsid w:val="007C2B08"/>
    <w:rsid w:val="007C4190"/>
    <w:rsid w:val="007C62AA"/>
    <w:rsid w:val="007C69F0"/>
    <w:rsid w:val="007C6D2A"/>
    <w:rsid w:val="007C76B5"/>
    <w:rsid w:val="007D21F5"/>
    <w:rsid w:val="007D2442"/>
    <w:rsid w:val="007D2FEB"/>
    <w:rsid w:val="007D5A68"/>
    <w:rsid w:val="007D73E7"/>
    <w:rsid w:val="007E02DA"/>
    <w:rsid w:val="007E0895"/>
    <w:rsid w:val="007E0CA6"/>
    <w:rsid w:val="007E12C9"/>
    <w:rsid w:val="007E2458"/>
    <w:rsid w:val="007E2F81"/>
    <w:rsid w:val="007E349A"/>
    <w:rsid w:val="007E3661"/>
    <w:rsid w:val="007E578C"/>
    <w:rsid w:val="007F382A"/>
    <w:rsid w:val="007F3AC5"/>
    <w:rsid w:val="00800752"/>
    <w:rsid w:val="008018D6"/>
    <w:rsid w:val="00801C68"/>
    <w:rsid w:val="008027B2"/>
    <w:rsid w:val="008028E5"/>
    <w:rsid w:val="00802911"/>
    <w:rsid w:val="008046BB"/>
    <w:rsid w:val="00804C0B"/>
    <w:rsid w:val="008070B5"/>
    <w:rsid w:val="0080791E"/>
    <w:rsid w:val="00810F83"/>
    <w:rsid w:val="00811BED"/>
    <w:rsid w:val="00813129"/>
    <w:rsid w:val="008139BD"/>
    <w:rsid w:val="00814E80"/>
    <w:rsid w:val="0081620C"/>
    <w:rsid w:val="00817B1A"/>
    <w:rsid w:val="008203F4"/>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D1D"/>
    <w:rsid w:val="008404CE"/>
    <w:rsid w:val="008409A3"/>
    <w:rsid w:val="00842593"/>
    <w:rsid w:val="00842974"/>
    <w:rsid w:val="00844B03"/>
    <w:rsid w:val="0084501A"/>
    <w:rsid w:val="0084654D"/>
    <w:rsid w:val="00850976"/>
    <w:rsid w:val="008514FC"/>
    <w:rsid w:val="008524F0"/>
    <w:rsid w:val="00854EE3"/>
    <w:rsid w:val="0085672D"/>
    <w:rsid w:val="00856947"/>
    <w:rsid w:val="00856C62"/>
    <w:rsid w:val="00856D59"/>
    <w:rsid w:val="008614EC"/>
    <w:rsid w:val="00861A34"/>
    <w:rsid w:val="00865549"/>
    <w:rsid w:val="0086569C"/>
    <w:rsid w:val="00867700"/>
    <w:rsid w:val="0087162C"/>
    <w:rsid w:val="00871DCB"/>
    <w:rsid w:val="0087217A"/>
    <w:rsid w:val="00874014"/>
    <w:rsid w:val="00874D6C"/>
    <w:rsid w:val="00875E8C"/>
    <w:rsid w:val="008764D3"/>
    <w:rsid w:val="008849D2"/>
    <w:rsid w:val="00885908"/>
    <w:rsid w:val="0088696E"/>
    <w:rsid w:val="00890D23"/>
    <w:rsid w:val="00892ABC"/>
    <w:rsid w:val="00893EB4"/>
    <w:rsid w:val="00894F50"/>
    <w:rsid w:val="008A028B"/>
    <w:rsid w:val="008A0E45"/>
    <w:rsid w:val="008A0E96"/>
    <w:rsid w:val="008A1A59"/>
    <w:rsid w:val="008A1EB5"/>
    <w:rsid w:val="008A42B3"/>
    <w:rsid w:val="008A5448"/>
    <w:rsid w:val="008A72F0"/>
    <w:rsid w:val="008B03A9"/>
    <w:rsid w:val="008B04C9"/>
    <w:rsid w:val="008B0572"/>
    <w:rsid w:val="008B11A0"/>
    <w:rsid w:val="008B1789"/>
    <w:rsid w:val="008B1E56"/>
    <w:rsid w:val="008B271A"/>
    <w:rsid w:val="008B37C5"/>
    <w:rsid w:val="008B52F4"/>
    <w:rsid w:val="008B5FDC"/>
    <w:rsid w:val="008B6389"/>
    <w:rsid w:val="008B6776"/>
    <w:rsid w:val="008B69FE"/>
    <w:rsid w:val="008B76F1"/>
    <w:rsid w:val="008C1A88"/>
    <w:rsid w:val="008C4BA3"/>
    <w:rsid w:val="008C608B"/>
    <w:rsid w:val="008C7480"/>
    <w:rsid w:val="008C7C3A"/>
    <w:rsid w:val="008C7D67"/>
    <w:rsid w:val="008D18A9"/>
    <w:rsid w:val="008D3D10"/>
    <w:rsid w:val="008D51C4"/>
    <w:rsid w:val="008D5B63"/>
    <w:rsid w:val="008D5B73"/>
    <w:rsid w:val="008D7106"/>
    <w:rsid w:val="008E2168"/>
    <w:rsid w:val="008E3AFC"/>
    <w:rsid w:val="008E4330"/>
    <w:rsid w:val="008E4420"/>
    <w:rsid w:val="008E644E"/>
    <w:rsid w:val="008E6AAA"/>
    <w:rsid w:val="008F1F5E"/>
    <w:rsid w:val="008F256E"/>
    <w:rsid w:val="008F422F"/>
    <w:rsid w:val="008F578C"/>
    <w:rsid w:val="008F591E"/>
    <w:rsid w:val="008F5DAF"/>
    <w:rsid w:val="00901697"/>
    <w:rsid w:val="00901B03"/>
    <w:rsid w:val="00901EA2"/>
    <w:rsid w:val="00902ED4"/>
    <w:rsid w:val="00905436"/>
    <w:rsid w:val="0090586B"/>
    <w:rsid w:val="009061A1"/>
    <w:rsid w:val="00906C61"/>
    <w:rsid w:val="00911D56"/>
    <w:rsid w:val="009127B3"/>
    <w:rsid w:val="00913807"/>
    <w:rsid w:val="0091493E"/>
    <w:rsid w:val="00914EA0"/>
    <w:rsid w:val="009203D7"/>
    <w:rsid w:val="00920870"/>
    <w:rsid w:val="00921752"/>
    <w:rsid w:val="00922DC0"/>
    <w:rsid w:val="009232E2"/>
    <w:rsid w:val="00925589"/>
    <w:rsid w:val="00926531"/>
    <w:rsid w:val="009273DE"/>
    <w:rsid w:val="00927FCE"/>
    <w:rsid w:val="00930C75"/>
    <w:rsid w:val="0093121F"/>
    <w:rsid w:val="00933827"/>
    <w:rsid w:val="009346BC"/>
    <w:rsid w:val="00934952"/>
    <w:rsid w:val="00935DFB"/>
    <w:rsid w:val="00936DED"/>
    <w:rsid w:val="00937A56"/>
    <w:rsid w:val="009413B9"/>
    <w:rsid w:val="009416FF"/>
    <w:rsid w:val="00942903"/>
    <w:rsid w:val="00942B94"/>
    <w:rsid w:val="00945885"/>
    <w:rsid w:val="00945DCE"/>
    <w:rsid w:val="009503D6"/>
    <w:rsid w:val="009506FF"/>
    <w:rsid w:val="00953734"/>
    <w:rsid w:val="00954B37"/>
    <w:rsid w:val="00955501"/>
    <w:rsid w:val="00961B0B"/>
    <w:rsid w:val="00961FED"/>
    <w:rsid w:val="00962BC1"/>
    <w:rsid w:val="00963458"/>
    <w:rsid w:val="00964ED5"/>
    <w:rsid w:val="0096677B"/>
    <w:rsid w:val="00966F34"/>
    <w:rsid w:val="009673C3"/>
    <w:rsid w:val="00971061"/>
    <w:rsid w:val="009711E1"/>
    <w:rsid w:val="00971A81"/>
    <w:rsid w:val="0097241C"/>
    <w:rsid w:val="00973CFE"/>
    <w:rsid w:val="009742B9"/>
    <w:rsid w:val="00977FF5"/>
    <w:rsid w:val="009840F3"/>
    <w:rsid w:val="00984548"/>
    <w:rsid w:val="00985572"/>
    <w:rsid w:val="00985DAD"/>
    <w:rsid w:val="0098666B"/>
    <w:rsid w:val="00990846"/>
    <w:rsid w:val="009938CA"/>
    <w:rsid w:val="00995E5E"/>
    <w:rsid w:val="009A02BB"/>
    <w:rsid w:val="009A0B26"/>
    <w:rsid w:val="009A1E9E"/>
    <w:rsid w:val="009A3345"/>
    <w:rsid w:val="009A3569"/>
    <w:rsid w:val="009A3701"/>
    <w:rsid w:val="009A53EE"/>
    <w:rsid w:val="009A56BF"/>
    <w:rsid w:val="009A6EBF"/>
    <w:rsid w:val="009B05C4"/>
    <w:rsid w:val="009B1178"/>
    <w:rsid w:val="009B2DAA"/>
    <w:rsid w:val="009B3F32"/>
    <w:rsid w:val="009B4B09"/>
    <w:rsid w:val="009B55C4"/>
    <w:rsid w:val="009B5AE3"/>
    <w:rsid w:val="009C1736"/>
    <w:rsid w:val="009C1AA7"/>
    <w:rsid w:val="009C2C28"/>
    <w:rsid w:val="009C3D70"/>
    <w:rsid w:val="009C3F33"/>
    <w:rsid w:val="009C49C2"/>
    <w:rsid w:val="009C4AF8"/>
    <w:rsid w:val="009C5D1A"/>
    <w:rsid w:val="009C5E47"/>
    <w:rsid w:val="009C5F4D"/>
    <w:rsid w:val="009D070A"/>
    <w:rsid w:val="009D1498"/>
    <w:rsid w:val="009D485E"/>
    <w:rsid w:val="009D4926"/>
    <w:rsid w:val="009D64DE"/>
    <w:rsid w:val="009E12DA"/>
    <w:rsid w:val="009E3036"/>
    <w:rsid w:val="009E30E1"/>
    <w:rsid w:val="009E3F50"/>
    <w:rsid w:val="009E4AEE"/>
    <w:rsid w:val="009E544F"/>
    <w:rsid w:val="009E61F1"/>
    <w:rsid w:val="009E74DB"/>
    <w:rsid w:val="009E7A1C"/>
    <w:rsid w:val="009F18B4"/>
    <w:rsid w:val="009F1C93"/>
    <w:rsid w:val="009F2F79"/>
    <w:rsid w:val="009F49E9"/>
    <w:rsid w:val="009F4C66"/>
    <w:rsid w:val="009F64CB"/>
    <w:rsid w:val="00A00671"/>
    <w:rsid w:val="00A00A41"/>
    <w:rsid w:val="00A0205B"/>
    <w:rsid w:val="00A042AA"/>
    <w:rsid w:val="00A04E5B"/>
    <w:rsid w:val="00A06C44"/>
    <w:rsid w:val="00A07580"/>
    <w:rsid w:val="00A10463"/>
    <w:rsid w:val="00A1154E"/>
    <w:rsid w:val="00A13396"/>
    <w:rsid w:val="00A137FA"/>
    <w:rsid w:val="00A16211"/>
    <w:rsid w:val="00A1733E"/>
    <w:rsid w:val="00A1781B"/>
    <w:rsid w:val="00A17C0B"/>
    <w:rsid w:val="00A20467"/>
    <w:rsid w:val="00A20C35"/>
    <w:rsid w:val="00A22311"/>
    <w:rsid w:val="00A224E1"/>
    <w:rsid w:val="00A2256B"/>
    <w:rsid w:val="00A231F6"/>
    <w:rsid w:val="00A24D7F"/>
    <w:rsid w:val="00A254EE"/>
    <w:rsid w:val="00A25571"/>
    <w:rsid w:val="00A30618"/>
    <w:rsid w:val="00A310D3"/>
    <w:rsid w:val="00A321FD"/>
    <w:rsid w:val="00A34AC9"/>
    <w:rsid w:val="00A356A6"/>
    <w:rsid w:val="00A36EAD"/>
    <w:rsid w:val="00A36F20"/>
    <w:rsid w:val="00A3720F"/>
    <w:rsid w:val="00A403DD"/>
    <w:rsid w:val="00A41B72"/>
    <w:rsid w:val="00A44304"/>
    <w:rsid w:val="00A44DA9"/>
    <w:rsid w:val="00A453FC"/>
    <w:rsid w:val="00A462C5"/>
    <w:rsid w:val="00A4645D"/>
    <w:rsid w:val="00A47F0F"/>
    <w:rsid w:val="00A51022"/>
    <w:rsid w:val="00A5108F"/>
    <w:rsid w:val="00A5190A"/>
    <w:rsid w:val="00A51CE4"/>
    <w:rsid w:val="00A538AF"/>
    <w:rsid w:val="00A53F54"/>
    <w:rsid w:val="00A5649B"/>
    <w:rsid w:val="00A5775C"/>
    <w:rsid w:val="00A617E0"/>
    <w:rsid w:val="00A61DBC"/>
    <w:rsid w:val="00A63DC4"/>
    <w:rsid w:val="00A6512C"/>
    <w:rsid w:val="00A66900"/>
    <w:rsid w:val="00A70411"/>
    <w:rsid w:val="00A716C0"/>
    <w:rsid w:val="00A71C0B"/>
    <w:rsid w:val="00A757DF"/>
    <w:rsid w:val="00A761EB"/>
    <w:rsid w:val="00A7788F"/>
    <w:rsid w:val="00A77BFA"/>
    <w:rsid w:val="00A80E02"/>
    <w:rsid w:val="00A82FC7"/>
    <w:rsid w:val="00A83443"/>
    <w:rsid w:val="00A83BB8"/>
    <w:rsid w:val="00A83D0D"/>
    <w:rsid w:val="00A84C6F"/>
    <w:rsid w:val="00A8587B"/>
    <w:rsid w:val="00A86AF3"/>
    <w:rsid w:val="00A879C4"/>
    <w:rsid w:val="00A92845"/>
    <w:rsid w:val="00A940C4"/>
    <w:rsid w:val="00A9438F"/>
    <w:rsid w:val="00A952E0"/>
    <w:rsid w:val="00A96338"/>
    <w:rsid w:val="00AA099F"/>
    <w:rsid w:val="00AA2A6E"/>
    <w:rsid w:val="00AA4053"/>
    <w:rsid w:val="00AA4071"/>
    <w:rsid w:val="00AA47AC"/>
    <w:rsid w:val="00AA5774"/>
    <w:rsid w:val="00AA75CD"/>
    <w:rsid w:val="00AB0625"/>
    <w:rsid w:val="00AB3FA6"/>
    <w:rsid w:val="00AB42DE"/>
    <w:rsid w:val="00AB7537"/>
    <w:rsid w:val="00AC009B"/>
    <w:rsid w:val="00AC04B7"/>
    <w:rsid w:val="00AC14C1"/>
    <w:rsid w:val="00AC340B"/>
    <w:rsid w:val="00AC5A16"/>
    <w:rsid w:val="00AC7E46"/>
    <w:rsid w:val="00AD11BF"/>
    <w:rsid w:val="00AD48FC"/>
    <w:rsid w:val="00AD4F40"/>
    <w:rsid w:val="00AD5655"/>
    <w:rsid w:val="00AD5A81"/>
    <w:rsid w:val="00AD75BE"/>
    <w:rsid w:val="00AE0A48"/>
    <w:rsid w:val="00AE14FE"/>
    <w:rsid w:val="00AE1CA3"/>
    <w:rsid w:val="00AE2839"/>
    <w:rsid w:val="00AE2ED7"/>
    <w:rsid w:val="00AE32E8"/>
    <w:rsid w:val="00AE4A50"/>
    <w:rsid w:val="00AE4EE9"/>
    <w:rsid w:val="00AE50F9"/>
    <w:rsid w:val="00AE69BA"/>
    <w:rsid w:val="00AE7C1B"/>
    <w:rsid w:val="00AE7DB2"/>
    <w:rsid w:val="00AF0BF5"/>
    <w:rsid w:val="00AF10FA"/>
    <w:rsid w:val="00AF19EF"/>
    <w:rsid w:val="00AF2215"/>
    <w:rsid w:val="00AF3F87"/>
    <w:rsid w:val="00AF4D4A"/>
    <w:rsid w:val="00AF4EAB"/>
    <w:rsid w:val="00AF5303"/>
    <w:rsid w:val="00AF6465"/>
    <w:rsid w:val="00AF649C"/>
    <w:rsid w:val="00AF74FE"/>
    <w:rsid w:val="00AF7580"/>
    <w:rsid w:val="00B00D37"/>
    <w:rsid w:val="00B01304"/>
    <w:rsid w:val="00B0486C"/>
    <w:rsid w:val="00B05679"/>
    <w:rsid w:val="00B07E27"/>
    <w:rsid w:val="00B120D6"/>
    <w:rsid w:val="00B12232"/>
    <w:rsid w:val="00B126E6"/>
    <w:rsid w:val="00B16F4D"/>
    <w:rsid w:val="00B17DCB"/>
    <w:rsid w:val="00B21E11"/>
    <w:rsid w:val="00B22F12"/>
    <w:rsid w:val="00B22F42"/>
    <w:rsid w:val="00B23E62"/>
    <w:rsid w:val="00B265AE"/>
    <w:rsid w:val="00B3201E"/>
    <w:rsid w:val="00B328D3"/>
    <w:rsid w:val="00B335F2"/>
    <w:rsid w:val="00B35A70"/>
    <w:rsid w:val="00B35E77"/>
    <w:rsid w:val="00B400D9"/>
    <w:rsid w:val="00B40805"/>
    <w:rsid w:val="00B41A6E"/>
    <w:rsid w:val="00B42C30"/>
    <w:rsid w:val="00B4323B"/>
    <w:rsid w:val="00B43FB8"/>
    <w:rsid w:val="00B44305"/>
    <w:rsid w:val="00B4434D"/>
    <w:rsid w:val="00B4467D"/>
    <w:rsid w:val="00B46843"/>
    <w:rsid w:val="00B46A91"/>
    <w:rsid w:val="00B47B8B"/>
    <w:rsid w:val="00B504CF"/>
    <w:rsid w:val="00B50F2E"/>
    <w:rsid w:val="00B51250"/>
    <w:rsid w:val="00B523C6"/>
    <w:rsid w:val="00B53193"/>
    <w:rsid w:val="00B54EE5"/>
    <w:rsid w:val="00B55508"/>
    <w:rsid w:val="00B56E5A"/>
    <w:rsid w:val="00B6163D"/>
    <w:rsid w:val="00B6235A"/>
    <w:rsid w:val="00B66966"/>
    <w:rsid w:val="00B6792E"/>
    <w:rsid w:val="00B70556"/>
    <w:rsid w:val="00B71B68"/>
    <w:rsid w:val="00B74A1A"/>
    <w:rsid w:val="00B752E3"/>
    <w:rsid w:val="00B75E86"/>
    <w:rsid w:val="00B800BE"/>
    <w:rsid w:val="00B81773"/>
    <w:rsid w:val="00B82302"/>
    <w:rsid w:val="00B838AB"/>
    <w:rsid w:val="00B85369"/>
    <w:rsid w:val="00B85ECD"/>
    <w:rsid w:val="00B87DB8"/>
    <w:rsid w:val="00B90776"/>
    <w:rsid w:val="00B915AE"/>
    <w:rsid w:val="00B92BDA"/>
    <w:rsid w:val="00B930C3"/>
    <w:rsid w:val="00B936A9"/>
    <w:rsid w:val="00B9421A"/>
    <w:rsid w:val="00B94FCF"/>
    <w:rsid w:val="00B95BC1"/>
    <w:rsid w:val="00B96A67"/>
    <w:rsid w:val="00B96C04"/>
    <w:rsid w:val="00BA374B"/>
    <w:rsid w:val="00BA5DCB"/>
    <w:rsid w:val="00BA771C"/>
    <w:rsid w:val="00BB1902"/>
    <w:rsid w:val="00BB354E"/>
    <w:rsid w:val="00BB466C"/>
    <w:rsid w:val="00BB473F"/>
    <w:rsid w:val="00BB7732"/>
    <w:rsid w:val="00BC0AD2"/>
    <w:rsid w:val="00BC1D92"/>
    <w:rsid w:val="00BC7703"/>
    <w:rsid w:val="00BC7729"/>
    <w:rsid w:val="00BD0510"/>
    <w:rsid w:val="00BD1099"/>
    <w:rsid w:val="00BD123E"/>
    <w:rsid w:val="00BD128F"/>
    <w:rsid w:val="00BD6310"/>
    <w:rsid w:val="00BD6BBB"/>
    <w:rsid w:val="00BD78CC"/>
    <w:rsid w:val="00BE04FF"/>
    <w:rsid w:val="00BE120C"/>
    <w:rsid w:val="00BE18BE"/>
    <w:rsid w:val="00BE2E94"/>
    <w:rsid w:val="00BE5271"/>
    <w:rsid w:val="00BE64AF"/>
    <w:rsid w:val="00BE66B4"/>
    <w:rsid w:val="00BF1087"/>
    <w:rsid w:val="00BF198B"/>
    <w:rsid w:val="00BF357B"/>
    <w:rsid w:val="00BF5F9F"/>
    <w:rsid w:val="00BF736F"/>
    <w:rsid w:val="00C002AE"/>
    <w:rsid w:val="00C035DC"/>
    <w:rsid w:val="00C039F2"/>
    <w:rsid w:val="00C064AA"/>
    <w:rsid w:val="00C103BD"/>
    <w:rsid w:val="00C11CC3"/>
    <w:rsid w:val="00C14457"/>
    <w:rsid w:val="00C14787"/>
    <w:rsid w:val="00C14FA4"/>
    <w:rsid w:val="00C15C4E"/>
    <w:rsid w:val="00C169F8"/>
    <w:rsid w:val="00C20D76"/>
    <w:rsid w:val="00C211F1"/>
    <w:rsid w:val="00C265E5"/>
    <w:rsid w:val="00C278A4"/>
    <w:rsid w:val="00C325E6"/>
    <w:rsid w:val="00C32791"/>
    <w:rsid w:val="00C33154"/>
    <w:rsid w:val="00C3423C"/>
    <w:rsid w:val="00C345DC"/>
    <w:rsid w:val="00C34D00"/>
    <w:rsid w:val="00C34F43"/>
    <w:rsid w:val="00C3512F"/>
    <w:rsid w:val="00C37282"/>
    <w:rsid w:val="00C405D2"/>
    <w:rsid w:val="00C43914"/>
    <w:rsid w:val="00C44975"/>
    <w:rsid w:val="00C45605"/>
    <w:rsid w:val="00C4647A"/>
    <w:rsid w:val="00C500EA"/>
    <w:rsid w:val="00C52048"/>
    <w:rsid w:val="00C572C0"/>
    <w:rsid w:val="00C576C2"/>
    <w:rsid w:val="00C61010"/>
    <w:rsid w:val="00C61DC8"/>
    <w:rsid w:val="00C6244F"/>
    <w:rsid w:val="00C62917"/>
    <w:rsid w:val="00C63605"/>
    <w:rsid w:val="00C63EFA"/>
    <w:rsid w:val="00C64D5C"/>
    <w:rsid w:val="00C662C1"/>
    <w:rsid w:val="00C665E3"/>
    <w:rsid w:val="00C666EA"/>
    <w:rsid w:val="00C67C69"/>
    <w:rsid w:val="00C75859"/>
    <w:rsid w:val="00C76344"/>
    <w:rsid w:val="00C77425"/>
    <w:rsid w:val="00C81069"/>
    <w:rsid w:val="00C811A3"/>
    <w:rsid w:val="00C81723"/>
    <w:rsid w:val="00C85EB3"/>
    <w:rsid w:val="00C873F9"/>
    <w:rsid w:val="00C87A1D"/>
    <w:rsid w:val="00C87AE7"/>
    <w:rsid w:val="00C90E60"/>
    <w:rsid w:val="00C9173D"/>
    <w:rsid w:val="00C93D7F"/>
    <w:rsid w:val="00C94C2C"/>
    <w:rsid w:val="00C95400"/>
    <w:rsid w:val="00C9570B"/>
    <w:rsid w:val="00C95A02"/>
    <w:rsid w:val="00CA05F2"/>
    <w:rsid w:val="00CA173F"/>
    <w:rsid w:val="00CA4B88"/>
    <w:rsid w:val="00CA50C7"/>
    <w:rsid w:val="00CA69CA"/>
    <w:rsid w:val="00CA743C"/>
    <w:rsid w:val="00CB1043"/>
    <w:rsid w:val="00CB1B60"/>
    <w:rsid w:val="00CB4937"/>
    <w:rsid w:val="00CB4B13"/>
    <w:rsid w:val="00CB5DD5"/>
    <w:rsid w:val="00CB5ED3"/>
    <w:rsid w:val="00CB6C5F"/>
    <w:rsid w:val="00CB7467"/>
    <w:rsid w:val="00CC0070"/>
    <w:rsid w:val="00CC1A6C"/>
    <w:rsid w:val="00CC22F6"/>
    <w:rsid w:val="00CC2BD2"/>
    <w:rsid w:val="00CC2C3F"/>
    <w:rsid w:val="00CC5A36"/>
    <w:rsid w:val="00CC5BB0"/>
    <w:rsid w:val="00CC6B56"/>
    <w:rsid w:val="00CC7A1B"/>
    <w:rsid w:val="00CD0842"/>
    <w:rsid w:val="00CD1F94"/>
    <w:rsid w:val="00CD2523"/>
    <w:rsid w:val="00CD30EE"/>
    <w:rsid w:val="00CD3745"/>
    <w:rsid w:val="00CD39BE"/>
    <w:rsid w:val="00CE009B"/>
    <w:rsid w:val="00CE1941"/>
    <w:rsid w:val="00CE1EF4"/>
    <w:rsid w:val="00CE2584"/>
    <w:rsid w:val="00CE271F"/>
    <w:rsid w:val="00CE3C32"/>
    <w:rsid w:val="00CE6CDC"/>
    <w:rsid w:val="00CE7352"/>
    <w:rsid w:val="00CF1D0F"/>
    <w:rsid w:val="00CF25F6"/>
    <w:rsid w:val="00CF47B2"/>
    <w:rsid w:val="00CF5868"/>
    <w:rsid w:val="00CF5A35"/>
    <w:rsid w:val="00CF64CC"/>
    <w:rsid w:val="00D009AF"/>
    <w:rsid w:val="00D0146E"/>
    <w:rsid w:val="00D0161B"/>
    <w:rsid w:val="00D03115"/>
    <w:rsid w:val="00D033FA"/>
    <w:rsid w:val="00D0524D"/>
    <w:rsid w:val="00D06B51"/>
    <w:rsid w:val="00D11F3E"/>
    <w:rsid w:val="00D15920"/>
    <w:rsid w:val="00D15E31"/>
    <w:rsid w:val="00D16351"/>
    <w:rsid w:val="00D16991"/>
    <w:rsid w:val="00D16C5E"/>
    <w:rsid w:val="00D1702E"/>
    <w:rsid w:val="00D20506"/>
    <w:rsid w:val="00D215C5"/>
    <w:rsid w:val="00D23CE7"/>
    <w:rsid w:val="00D244E4"/>
    <w:rsid w:val="00D24875"/>
    <w:rsid w:val="00D25AB0"/>
    <w:rsid w:val="00D261D7"/>
    <w:rsid w:val="00D2778B"/>
    <w:rsid w:val="00D27D33"/>
    <w:rsid w:val="00D302D4"/>
    <w:rsid w:val="00D3495D"/>
    <w:rsid w:val="00D358BD"/>
    <w:rsid w:val="00D42CF0"/>
    <w:rsid w:val="00D43E68"/>
    <w:rsid w:val="00D44A41"/>
    <w:rsid w:val="00D44C2F"/>
    <w:rsid w:val="00D45D1C"/>
    <w:rsid w:val="00D45DD2"/>
    <w:rsid w:val="00D45F0A"/>
    <w:rsid w:val="00D46B7E"/>
    <w:rsid w:val="00D47B91"/>
    <w:rsid w:val="00D5072D"/>
    <w:rsid w:val="00D50E7D"/>
    <w:rsid w:val="00D51824"/>
    <w:rsid w:val="00D52B95"/>
    <w:rsid w:val="00D53394"/>
    <w:rsid w:val="00D54DCB"/>
    <w:rsid w:val="00D6197C"/>
    <w:rsid w:val="00D6531E"/>
    <w:rsid w:val="00D6672A"/>
    <w:rsid w:val="00D66CE3"/>
    <w:rsid w:val="00D709F4"/>
    <w:rsid w:val="00D70A0F"/>
    <w:rsid w:val="00D71E8E"/>
    <w:rsid w:val="00D72508"/>
    <w:rsid w:val="00D72CB7"/>
    <w:rsid w:val="00D7339A"/>
    <w:rsid w:val="00D73DEE"/>
    <w:rsid w:val="00D76AB2"/>
    <w:rsid w:val="00D777E8"/>
    <w:rsid w:val="00D77F24"/>
    <w:rsid w:val="00D81BAC"/>
    <w:rsid w:val="00D8533E"/>
    <w:rsid w:val="00D86DE1"/>
    <w:rsid w:val="00D87766"/>
    <w:rsid w:val="00D92C4F"/>
    <w:rsid w:val="00D9380C"/>
    <w:rsid w:val="00D94321"/>
    <w:rsid w:val="00D94694"/>
    <w:rsid w:val="00D96EBA"/>
    <w:rsid w:val="00D97486"/>
    <w:rsid w:val="00D974C1"/>
    <w:rsid w:val="00D97708"/>
    <w:rsid w:val="00D97CC1"/>
    <w:rsid w:val="00DA0594"/>
    <w:rsid w:val="00DA1318"/>
    <w:rsid w:val="00DA2108"/>
    <w:rsid w:val="00DA3E7E"/>
    <w:rsid w:val="00DA4BB3"/>
    <w:rsid w:val="00DA6442"/>
    <w:rsid w:val="00DA79BF"/>
    <w:rsid w:val="00DA7C84"/>
    <w:rsid w:val="00DB31AD"/>
    <w:rsid w:val="00DB42F8"/>
    <w:rsid w:val="00DB490A"/>
    <w:rsid w:val="00DB6171"/>
    <w:rsid w:val="00DC0678"/>
    <w:rsid w:val="00DC3EA1"/>
    <w:rsid w:val="00DC46C9"/>
    <w:rsid w:val="00DC478F"/>
    <w:rsid w:val="00DC51BD"/>
    <w:rsid w:val="00DC5E0B"/>
    <w:rsid w:val="00DC65B5"/>
    <w:rsid w:val="00DC6E15"/>
    <w:rsid w:val="00DC76DF"/>
    <w:rsid w:val="00DD2062"/>
    <w:rsid w:val="00DD3A5C"/>
    <w:rsid w:val="00DD5421"/>
    <w:rsid w:val="00DE0E1F"/>
    <w:rsid w:val="00DE16BC"/>
    <w:rsid w:val="00DE522E"/>
    <w:rsid w:val="00DE5827"/>
    <w:rsid w:val="00DE5C57"/>
    <w:rsid w:val="00DE63ED"/>
    <w:rsid w:val="00DE7696"/>
    <w:rsid w:val="00DE79CC"/>
    <w:rsid w:val="00DF0280"/>
    <w:rsid w:val="00DF1D2A"/>
    <w:rsid w:val="00DF2ACB"/>
    <w:rsid w:val="00DF323B"/>
    <w:rsid w:val="00DF6910"/>
    <w:rsid w:val="00DF7356"/>
    <w:rsid w:val="00E01248"/>
    <w:rsid w:val="00E02920"/>
    <w:rsid w:val="00E02DBC"/>
    <w:rsid w:val="00E0318A"/>
    <w:rsid w:val="00E0378A"/>
    <w:rsid w:val="00E038D4"/>
    <w:rsid w:val="00E03B19"/>
    <w:rsid w:val="00E04010"/>
    <w:rsid w:val="00E04102"/>
    <w:rsid w:val="00E044D7"/>
    <w:rsid w:val="00E04A28"/>
    <w:rsid w:val="00E05DE1"/>
    <w:rsid w:val="00E10C35"/>
    <w:rsid w:val="00E11C12"/>
    <w:rsid w:val="00E11C67"/>
    <w:rsid w:val="00E11D68"/>
    <w:rsid w:val="00E1343E"/>
    <w:rsid w:val="00E13AF7"/>
    <w:rsid w:val="00E14715"/>
    <w:rsid w:val="00E22098"/>
    <w:rsid w:val="00E23B32"/>
    <w:rsid w:val="00E24BF2"/>
    <w:rsid w:val="00E26DF3"/>
    <w:rsid w:val="00E306FF"/>
    <w:rsid w:val="00E30D83"/>
    <w:rsid w:val="00E31576"/>
    <w:rsid w:val="00E344DA"/>
    <w:rsid w:val="00E357B0"/>
    <w:rsid w:val="00E35C93"/>
    <w:rsid w:val="00E37E05"/>
    <w:rsid w:val="00E37E5F"/>
    <w:rsid w:val="00E41D3E"/>
    <w:rsid w:val="00E42557"/>
    <w:rsid w:val="00E437A1"/>
    <w:rsid w:val="00E43915"/>
    <w:rsid w:val="00E46204"/>
    <w:rsid w:val="00E47A07"/>
    <w:rsid w:val="00E47A2C"/>
    <w:rsid w:val="00E5074E"/>
    <w:rsid w:val="00E50A9F"/>
    <w:rsid w:val="00E50AD0"/>
    <w:rsid w:val="00E50C5D"/>
    <w:rsid w:val="00E5264E"/>
    <w:rsid w:val="00E52D29"/>
    <w:rsid w:val="00E52D8F"/>
    <w:rsid w:val="00E54FA6"/>
    <w:rsid w:val="00E551B6"/>
    <w:rsid w:val="00E56B6A"/>
    <w:rsid w:val="00E56CD4"/>
    <w:rsid w:val="00E60D06"/>
    <w:rsid w:val="00E62CB8"/>
    <w:rsid w:val="00E64407"/>
    <w:rsid w:val="00E70161"/>
    <w:rsid w:val="00E735A3"/>
    <w:rsid w:val="00E73DD0"/>
    <w:rsid w:val="00E76211"/>
    <w:rsid w:val="00E7626D"/>
    <w:rsid w:val="00E7761C"/>
    <w:rsid w:val="00E8011B"/>
    <w:rsid w:val="00E802F7"/>
    <w:rsid w:val="00E8099A"/>
    <w:rsid w:val="00E84210"/>
    <w:rsid w:val="00E84F77"/>
    <w:rsid w:val="00E8536C"/>
    <w:rsid w:val="00E85CB1"/>
    <w:rsid w:val="00E87923"/>
    <w:rsid w:val="00E90891"/>
    <w:rsid w:val="00E90ACA"/>
    <w:rsid w:val="00E90E5B"/>
    <w:rsid w:val="00E90F87"/>
    <w:rsid w:val="00E91737"/>
    <w:rsid w:val="00E92107"/>
    <w:rsid w:val="00E92F19"/>
    <w:rsid w:val="00E96F0C"/>
    <w:rsid w:val="00E96FE8"/>
    <w:rsid w:val="00EA63F7"/>
    <w:rsid w:val="00EA7FA5"/>
    <w:rsid w:val="00EB1668"/>
    <w:rsid w:val="00EB3000"/>
    <w:rsid w:val="00EB368C"/>
    <w:rsid w:val="00EB4F8A"/>
    <w:rsid w:val="00EB5384"/>
    <w:rsid w:val="00EB6C60"/>
    <w:rsid w:val="00EC1311"/>
    <w:rsid w:val="00EC2486"/>
    <w:rsid w:val="00EC26A5"/>
    <w:rsid w:val="00EC311B"/>
    <w:rsid w:val="00EC3940"/>
    <w:rsid w:val="00EC3DC8"/>
    <w:rsid w:val="00EC41FC"/>
    <w:rsid w:val="00EC49F2"/>
    <w:rsid w:val="00EC5E0B"/>
    <w:rsid w:val="00EC75B2"/>
    <w:rsid w:val="00ED180F"/>
    <w:rsid w:val="00ED1F50"/>
    <w:rsid w:val="00ED5505"/>
    <w:rsid w:val="00ED5A9A"/>
    <w:rsid w:val="00ED64EB"/>
    <w:rsid w:val="00ED67E6"/>
    <w:rsid w:val="00ED6C9F"/>
    <w:rsid w:val="00ED6F75"/>
    <w:rsid w:val="00EE0DA3"/>
    <w:rsid w:val="00EE101F"/>
    <w:rsid w:val="00EE10F9"/>
    <w:rsid w:val="00EE161B"/>
    <w:rsid w:val="00EE2188"/>
    <w:rsid w:val="00EE2F63"/>
    <w:rsid w:val="00EE4112"/>
    <w:rsid w:val="00EF0F2F"/>
    <w:rsid w:val="00EF0F9B"/>
    <w:rsid w:val="00EF15B9"/>
    <w:rsid w:val="00EF19BE"/>
    <w:rsid w:val="00EF1D35"/>
    <w:rsid w:val="00EF56EE"/>
    <w:rsid w:val="00EF73E5"/>
    <w:rsid w:val="00F01161"/>
    <w:rsid w:val="00F01A4C"/>
    <w:rsid w:val="00F02252"/>
    <w:rsid w:val="00F05028"/>
    <w:rsid w:val="00F113B2"/>
    <w:rsid w:val="00F1361D"/>
    <w:rsid w:val="00F14373"/>
    <w:rsid w:val="00F145F1"/>
    <w:rsid w:val="00F15042"/>
    <w:rsid w:val="00F15EDA"/>
    <w:rsid w:val="00F163F4"/>
    <w:rsid w:val="00F20CA1"/>
    <w:rsid w:val="00F20CEA"/>
    <w:rsid w:val="00F215A3"/>
    <w:rsid w:val="00F2188A"/>
    <w:rsid w:val="00F23B11"/>
    <w:rsid w:val="00F252D8"/>
    <w:rsid w:val="00F319E8"/>
    <w:rsid w:val="00F33479"/>
    <w:rsid w:val="00F33E44"/>
    <w:rsid w:val="00F360AC"/>
    <w:rsid w:val="00F4031B"/>
    <w:rsid w:val="00F4237F"/>
    <w:rsid w:val="00F42A57"/>
    <w:rsid w:val="00F42D4C"/>
    <w:rsid w:val="00F4380D"/>
    <w:rsid w:val="00F43E65"/>
    <w:rsid w:val="00F44757"/>
    <w:rsid w:val="00F47346"/>
    <w:rsid w:val="00F510EF"/>
    <w:rsid w:val="00F51344"/>
    <w:rsid w:val="00F51607"/>
    <w:rsid w:val="00F51BE3"/>
    <w:rsid w:val="00F53067"/>
    <w:rsid w:val="00F540D8"/>
    <w:rsid w:val="00F56E2A"/>
    <w:rsid w:val="00F62240"/>
    <w:rsid w:val="00F6370B"/>
    <w:rsid w:val="00F6407D"/>
    <w:rsid w:val="00F64289"/>
    <w:rsid w:val="00F65D22"/>
    <w:rsid w:val="00F66850"/>
    <w:rsid w:val="00F66889"/>
    <w:rsid w:val="00F67F9F"/>
    <w:rsid w:val="00F70A37"/>
    <w:rsid w:val="00F7114A"/>
    <w:rsid w:val="00F7293E"/>
    <w:rsid w:val="00F73162"/>
    <w:rsid w:val="00F73355"/>
    <w:rsid w:val="00F73ED3"/>
    <w:rsid w:val="00F75E57"/>
    <w:rsid w:val="00F77756"/>
    <w:rsid w:val="00F77D27"/>
    <w:rsid w:val="00F800D1"/>
    <w:rsid w:val="00F81822"/>
    <w:rsid w:val="00F81F7C"/>
    <w:rsid w:val="00F86675"/>
    <w:rsid w:val="00F90313"/>
    <w:rsid w:val="00F939F0"/>
    <w:rsid w:val="00F95F2B"/>
    <w:rsid w:val="00F963B3"/>
    <w:rsid w:val="00FA01DB"/>
    <w:rsid w:val="00FA080A"/>
    <w:rsid w:val="00FA0CED"/>
    <w:rsid w:val="00FA137C"/>
    <w:rsid w:val="00FA2F8E"/>
    <w:rsid w:val="00FA318C"/>
    <w:rsid w:val="00FA40D2"/>
    <w:rsid w:val="00FA745E"/>
    <w:rsid w:val="00FA75C3"/>
    <w:rsid w:val="00FB1C41"/>
    <w:rsid w:val="00FB3442"/>
    <w:rsid w:val="00FB3DC8"/>
    <w:rsid w:val="00FB4C6E"/>
    <w:rsid w:val="00FB5272"/>
    <w:rsid w:val="00FC0C27"/>
    <w:rsid w:val="00FC26DC"/>
    <w:rsid w:val="00FC30FC"/>
    <w:rsid w:val="00FC600E"/>
    <w:rsid w:val="00FC73E1"/>
    <w:rsid w:val="00FD097B"/>
    <w:rsid w:val="00FD4412"/>
    <w:rsid w:val="00FD692F"/>
    <w:rsid w:val="00FD6948"/>
    <w:rsid w:val="00FD7109"/>
    <w:rsid w:val="00FD7E6E"/>
    <w:rsid w:val="00FE12AC"/>
    <w:rsid w:val="00FE20DF"/>
    <w:rsid w:val="00FE2891"/>
    <w:rsid w:val="00FE3BE5"/>
    <w:rsid w:val="00FE482A"/>
    <w:rsid w:val="00FE48EE"/>
    <w:rsid w:val="00FE53EF"/>
    <w:rsid w:val="00FE5A01"/>
    <w:rsid w:val="00FE76C8"/>
    <w:rsid w:val="00FF1CDB"/>
    <w:rsid w:val="00FF3E1A"/>
    <w:rsid w:val="00FF43FB"/>
    <w:rsid w:val="00FF5689"/>
    <w:rsid w:val="00FF60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uiPriority w:val="9"/>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uiPriority w:val="9"/>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basedOn w:val="Normal"/>
    <w:link w:val="FootnoteTextChar"/>
    <w:uiPriority w:val="99"/>
    <w:unhideWhenUsed/>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link w:val="FootnoteText"/>
    <w:uiPriority w:val="99"/>
    <w:rsid w:val="009506FF"/>
    <w:rPr>
      <w:rFonts w:ascii="Arial" w:eastAsia="Times New Roman" w:hAnsi="Arial"/>
      <w:sz w:val="24"/>
      <w:szCs w:val="24"/>
      <w:lang w:val="x-none" w:eastAsia="x-none"/>
    </w:rPr>
  </w:style>
  <w:style w:type="character" w:styleId="FootnoteReference">
    <w:name w:val="footnote reference"/>
    <w:uiPriority w:val="99"/>
    <w:unhideWhenUsed/>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2"/>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2"/>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2019-01-17T18:30:00+00:00</Judgment_x0020_Date>
    <Year xmlns="aec0a7e9-5f5c-4ba9-87b2-85cfc8a38b86">2019</Year>
  </documentManagement>
</p:properties>
</file>

<file path=customXml/itemProps1.xml><?xml version="1.0" encoding="utf-8"?>
<ds:datastoreItem xmlns:ds="http://schemas.openxmlformats.org/officeDocument/2006/customXml" ds:itemID="{EEB76FC3-63C9-4607-B24B-AD9CB4D20036}"/>
</file>

<file path=customXml/itemProps2.xml><?xml version="1.0" encoding="utf-8"?>
<ds:datastoreItem xmlns:ds="http://schemas.openxmlformats.org/officeDocument/2006/customXml" ds:itemID="{38406549-C3F5-4E0A-88AD-A71C4DAB80AD}"/>
</file>

<file path=customXml/itemProps3.xml><?xml version="1.0" encoding="utf-8"?>
<ds:datastoreItem xmlns:ds="http://schemas.openxmlformats.org/officeDocument/2006/customXml" ds:itemID="{6E9A7C81-C0FD-42FF-AD94-A18680B55BA3}"/>
</file>

<file path=customXml/itemProps4.xml><?xml version="1.0" encoding="utf-8"?>
<ds:datastoreItem xmlns:ds="http://schemas.openxmlformats.org/officeDocument/2006/customXml" ds:itemID="{1C555331-8141-49ED-9BD7-FA17022F863A}"/>
</file>

<file path=docProps/app.xml><?xml version="1.0" encoding="utf-8"?>
<Properties xmlns="http://schemas.openxmlformats.org/officeDocument/2006/extended-properties" xmlns:vt="http://schemas.openxmlformats.org/officeDocument/2006/docPropsVTypes">
  <Template>JUDGMENT TEMPLATE</Template>
  <TotalTime>0</TotalTime>
  <Pages>5</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Bothma v Swakopmund Uranium (Pty) Ltd (HC-MD-LAB-AAA-201800048) 2019 NALCMD 9 (18 January 2019)</dc:title>
  <dc:subject/>
  <dc:creator>High Court Judge 5</dc:creator>
  <cp:keywords/>
  <cp:lastModifiedBy>Eklien E.P. Kharases</cp:lastModifiedBy>
  <cp:revision>2</cp:revision>
  <cp:lastPrinted>2019-03-12T13:00:00Z</cp:lastPrinted>
  <dcterms:created xsi:type="dcterms:W3CDTF">2019-03-22T07:55:00Z</dcterms:created>
  <dcterms:modified xsi:type="dcterms:W3CDTF">2019-03-22T07:55:00Z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